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AF9" w:rsidRPr="001707AA" w:rsidRDefault="00EF0AF9" w:rsidP="001707AA">
      <w:pPr>
        <w:widowControl/>
        <w:spacing w:line="360" w:lineRule="auto"/>
        <w:jc w:val="right"/>
        <w:rPr>
          <w:rFonts w:eastAsia="Calibri"/>
          <w:b/>
          <w:bCs/>
          <w:sz w:val="24"/>
          <w:szCs w:val="24"/>
        </w:rPr>
      </w:pPr>
    </w:p>
    <w:p w:rsidR="00F97189" w:rsidRPr="001707AA" w:rsidRDefault="00F97189" w:rsidP="001707AA">
      <w:pPr>
        <w:spacing w:line="276" w:lineRule="auto"/>
        <w:jc w:val="center"/>
        <w:rPr>
          <w:sz w:val="24"/>
          <w:szCs w:val="24"/>
        </w:rPr>
      </w:pPr>
      <w:r w:rsidRPr="001707AA">
        <w:rPr>
          <w:noProof/>
          <w:sz w:val="24"/>
          <w:szCs w:val="24"/>
        </w:rPr>
        <w:drawing>
          <wp:anchor distT="0" distB="0" distL="114300" distR="114300" simplePos="0" relativeHeight="251660288" behindDoc="0" locked="0" layoutInCell="1" allowOverlap="1" wp14:anchorId="7602AAE6" wp14:editId="5F632526">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F97189" w:rsidRPr="001707AA" w:rsidRDefault="00F97189" w:rsidP="001707AA">
      <w:pPr>
        <w:spacing w:line="276" w:lineRule="auto"/>
        <w:jc w:val="center"/>
        <w:rPr>
          <w:sz w:val="24"/>
          <w:szCs w:val="24"/>
        </w:rPr>
      </w:pPr>
      <w:r w:rsidRPr="001707AA">
        <w:rPr>
          <w:sz w:val="24"/>
          <w:szCs w:val="24"/>
        </w:rPr>
        <w:t>«Всероссийская академия внешней торговли</w:t>
      </w:r>
    </w:p>
    <w:p w:rsidR="00F97189" w:rsidRPr="001707AA" w:rsidRDefault="00F97189" w:rsidP="001707AA">
      <w:pPr>
        <w:spacing w:line="276" w:lineRule="auto"/>
        <w:rPr>
          <w:sz w:val="24"/>
          <w:szCs w:val="24"/>
        </w:rPr>
      </w:pPr>
      <w:r w:rsidRPr="001707AA">
        <w:rPr>
          <w:sz w:val="24"/>
          <w:szCs w:val="24"/>
        </w:rPr>
        <w:t xml:space="preserve">             Министерства экономического развития Российской Федерации»»</w:t>
      </w:r>
    </w:p>
    <w:p w:rsidR="00F97189" w:rsidRPr="001707AA" w:rsidRDefault="00F97189"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4DBBC"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F97189" w:rsidRPr="001707AA" w:rsidRDefault="00F97189" w:rsidP="001707AA">
      <w:pPr>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F97189" w:rsidRPr="001707AA" w:rsidRDefault="00F97189" w:rsidP="00FC0B73">
      <w:pPr>
        <w:keepNext/>
        <w:keepLines/>
        <w:outlineLvl w:val="0"/>
        <w:rPr>
          <w:b/>
          <w:bCs/>
          <w:sz w:val="24"/>
          <w:szCs w:val="24"/>
        </w:rPr>
      </w:pPr>
    </w:p>
    <w:p w:rsidR="00F97189" w:rsidRPr="001707AA" w:rsidRDefault="00830E80" w:rsidP="001707AA">
      <w:pPr>
        <w:keepNext/>
        <w:keepLines/>
        <w:jc w:val="center"/>
        <w:outlineLvl w:val="0"/>
        <w:rPr>
          <w:b/>
          <w:bCs/>
          <w:sz w:val="24"/>
          <w:szCs w:val="24"/>
        </w:rPr>
      </w:pPr>
      <w:r>
        <w:rPr>
          <w:noProof/>
        </w:rPr>
        <w:drawing>
          <wp:inline distT="0" distB="0" distL="0" distR="0" wp14:anchorId="5026AFFB" wp14:editId="773A1316">
            <wp:extent cx="5940425" cy="23412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41245"/>
                    </a:xfrm>
                    <a:prstGeom prst="rect">
                      <a:avLst/>
                    </a:prstGeom>
                  </pic:spPr>
                </pic:pic>
              </a:graphicData>
            </a:graphic>
          </wp:inline>
        </w:drawing>
      </w:r>
    </w:p>
    <w:p w:rsidR="00F97189" w:rsidRPr="001707AA" w:rsidRDefault="00F97189" w:rsidP="001707AA">
      <w:pPr>
        <w:keepNext/>
        <w:keepLines/>
        <w:outlineLvl w:val="0"/>
        <w:rPr>
          <w:b/>
          <w:bCs/>
          <w:sz w:val="24"/>
          <w:szCs w:val="24"/>
        </w:rPr>
      </w:pPr>
    </w:p>
    <w:p w:rsidR="00F97189" w:rsidRPr="001707AA" w:rsidRDefault="00F97189" w:rsidP="001707AA">
      <w:pPr>
        <w:keepNext/>
        <w:keepLines/>
        <w:jc w:val="center"/>
        <w:outlineLvl w:val="0"/>
        <w:rPr>
          <w:b/>
          <w:bCs/>
          <w:sz w:val="24"/>
          <w:szCs w:val="24"/>
        </w:rPr>
      </w:pPr>
    </w:p>
    <w:p w:rsidR="00F97189" w:rsidRPr="001707AA" w:rsidRDefault="00F97189" w:rsidP="001707AA">
      <w:pPr>
        <w:keepNext/>
        <w:keepLines/>
        <w:jc w:val="center"/>
        <w:outlineLvl w:val="0"/>
        <w:rPr>
          <w:bCs/>
          <w:sz w:val="24"/>
          <w:szCs w:val="24"/>
        </w:rPr>
      </w:pPr>
      <w:r w:rsidRPr="001707AA">
        <w:rPr>
          <w:b/>
          <w:bCs/>
          <w:sz w:val="24"/>
          <w:szCs w:val="24"/>
        </w:rPr>
        <w:t>РАБОЧАЯ ПРОГРАММА УЧЕБНОЙ ДИСЦИПЛИНЫ</w:t>
      </w:r>
      <w:r w:rsidRPr="001707AA">
        <w:rPr>
          <w:bCs/>
          <w:sz w:val="24"/>
          <w:szCs w:val="24"/>
        </w:rPr>
        <w:t xml:space="preserve"> </w:t>
      </w:r>
    </w:p>
    <w:p w:rsidR="00F97189" w:rsidRPr="001707AA" w:rsidRDefault="00F97189" w:rsidP="001707AA">
      <w:pPr>
        <w:keepNext/>
        <w:keepLines/>
        <w:jc w:val="center"/>
        <w:outlineLvl w:val="0"/>
        <w:rPr>
          <w:bCs/>
          <w:sz w:val="24"/>
          <w:szCs w:val="24"/>
        </w:rPr>
      </w:pPr>
    </w:p>
    <w:p w:rsidR="00F97189" w:rsidRPr="001707AA" w:rsidRDefault="004D0AE3" w:rsidP="001707AA">
      <w:pPr>
        <w:spacing w:line="360" w:lineRule="auto"/>
        <w:jc w:val="center"/>
        <w:rPr>
          <w:rFonts w:eastAsia="Calibri"/>
          <w:b/>
          <w:sz w:val="24"/>
          <w:szCs w:val="24"/>
        </w:rPr>
      </w:pPr>
      <w:r w:rsidRPr="001707AA">
        <w:rPr>
          <w:rFonts w:eastAsia="Calibri"/>
          <w:b/>
          <w:sz w:val="24"/>
          <w:szCs w:val="24"/>
        </w:rPr>
        <w:t>Инклюзивные технологии</w:t>
      </w:r>
      <w:r w:rsidR="007A6028" w:rsidRPr="001707AA">
        <w:rPr>
          <w:rFonts w:eastAsia="Calibri"/>
          <w:b/>
          <w:sz w:val="24"/>
          <w:szCs w:val="24"/>
        </w:rPr>
        <w:t xml:space="preserve"> </w:t>
      </w:r>
      <w:r w:rsidR="00594650" w:rsidRPr="001707AA">
        <w:rPr>
          <w:rFonts w:eastAsia="Calibri"/>
          <w:b/>
          <w:sz w:val="24"/>
          <w:szCs w:val="24"/>
        </w:rPr>
        <w:t xml:space="preserve">в </w:t>
      </w:r>
      <w:r w:rsidR="007A6028" w:rsidRPr="001707AA">
        <w:rPr>
          <w:rFonts w:eastAsia="Calibri"/>
          <w:b/>
          <w:sz w:val="24"/>
          <w:szCs w:val="24"/>
        </w:rPr>
        <w:t>профессиональной деятельности</w:t>
      </w:r>
    </w:p>
    <w:p w:rsidR="00F97189" w:rsidRPr="001707AA" w:rsidRDefault="00F97189" w:rsidP="001707AA">
      <w:pPr>
        <w:spacing w:line="360" w:lineRule="auto"/>
        <w:jc w:val="center"/>
        <w:rPr>
          <w:rFonts w:eastAsia="Calibri"/>
          <w:sz w:val="24"/>
          <w:szCs w:val="24"/>
        </w:rPr>
      </w:pPr>
      <w:proofErr w:type="gramStart"/>
      <w:r w:rsidRPr="001707AA">
        <w:rPr>
          <w:rFonts w:eastAsia="Calibri"/>
          <w:sz w:val="24"/>
          <w:szCs w:val="24"/>
        </w:rPr>
        <w:t>по</w:t>
      </w:r>
      <w:proofErr w:type="gramEnd"/>
      <w:r w:rsidRPr="001707AA">
        <w:rPr>
          <w:rFonts w:eastAsia="Calibri"/>
          <w:sz w:val="24"/>
          <w:szCs w:val="24"/>
        </w:rPr>
        <w:t xml:space="preserve"> направлению подготовки 38.03.01 «Экономика»</w:t>
      </w:r>
    </w:p>
    <w:p w:rsidR="00F97189" w:rsidRPr="001707AA" w:rsidRDefault="00F97189" w:rsidP="001707AA">
      <w:pPr>
        <w:spacing w:line="360" w:lineRule="auto"/>
        <w:jc w:val="center"/>
        <w:rPr>
          <w:sz w:val="24"/>
          <w:szCs w:val="24"/>
          <w:u w:val="single"/>
        </w:rPr>
      </w:pPr>
      <w:proofErr w:type="gramStart"/>
      <w:r w:rsidRPr="001707AA">
        <w:rPr>
          <w:rFonts w:eastAsia="Calibri"/>
          <w:sz w:val="24"/>
          <w:szCs w:val="24"/>
        </w:rPr>
        <w:t>направленность</w:t>
      </w:r>
      <w:proofErr w:type="gramEnd"/>
      <w:r w:rsidRPr="001707AA">
        <w:rPr>
          <w:rFonts w:eastAsia="Calibri"/>
          <w:sz w:val="24"/>
          <w:szCs w:val="24"/>
        </w:rPr>
        <w:t xml:space="preserve"> (профиль) «</w:t>
      </w:r>
      <w:r w:rsidRPr="001707AA">
        <w:rPr>
          <w:sz w:val="24"/>
          <w:szCs w:val="24"/>
        </w:rPr>
        <w:t>Экономика предприятий и организаций»</w:t>
      </w:r>
    </w:p>
    <w:p w:rsidR="00F97189" w:rsidRPr="001707AA" w:rsidRDefault="00F97189" w:rsidP="001707AA">
      <w:pPr>
        <w:spacing w:line="360" w:lineRule="auto"/>
        <w:jc w:val="center"/>
        <w:rPr>
          <w:i/>
          <w:sz w:val="24"/>
          <w:szCs w:val="24"/>
          <w:u w:val="single"/>
        </w:rPr>
      </w:pPr>
      <w:proofErr w:type="gramStart"/>
      <w:r w:rsidRPr="001707AA">
        <w:rPr>
          <w:i/>
          <w:sz w:val="24"/>
          <w:szCs w:val="24"/>
        </w:rPr>
        <w:t>уровень</w:t>
      </w:r>
      <w:proofErr w:type="gramEnd"/>
      <w:r w:rsidRPr="001707AA">
        <w:rPr>
          <w:i/>
          <w:sz w:val="24"/>
          <w:szCs w:val="24"/>
        </w:rPr>
        <w:t xml:space="preserve"> бакалавриата</w:t>
      </w:r>
    </w:p>
    <w:p w:rsidR="00F97189" w:rsidRPr="001707AA" w:rsidRDefault="00600C98" w:rsidP="001707AA">
      <w:pPr>
        <w:spacing w:line="360" w:lineRule="auto"/>
        <w:jc w:val="center"/>
        <w:outlineLvl w:val="5"/>
        <w:rPr>
          <w:rFonts w:eastAsia="Calibri"/>
          <w:i/>
          <w:sz w:val="24"/>
          <w:szCs w:val="24"/>
        </w:rPr>
      </w:pPr>
      <w:proofErr w:type="gramStart"/>
      <w:r>
        <w:rPr>
          <w:rFonts w:eastAsia="Calibri"/>
          <w:i/>
          <w:sz w:val="24"/>
          <w:szCs w:val="24"/>
        </w:rPr>
        <w:t>часть</w:t>
      </w:r>
      <w:proofErr w:type="gramEnd"/>
      <w:r>
        <w:rPr>
          <w:rFonts w:eastAsia="Calibri"/>
          <w:i/>
          <w:sz w:val="24"/>
          <w:szCs w:val="24"/>
        </w:rPr>
        <w:t>, формируемая участниками образовательных отношений</w:t>
      </w:r>
    </w:p>
    <w:p w:rsidR="00F97189" w:rsidRPr="001707AA" w:rsidRDefault="00F97189" w:rsidP="001707AA">
      <w:pPr>
        <w:spacing w:line="360" w:lineRule="auto"/>
        <w:jc w:val="center"/>
        <w:outlineLvl w:val="5"/>
        <w:rPr>
          <w:bCs/>
          <w:sz w:val="24"/>
          <w:szCs w:val="24"/>
        </w:rPr>
      </w:pPr>
      <w:proofErr w:type="gramStart"/>
      <w:r w:rsidRPr="001707AA">
        <w:rPr>
          <w:bCs/>
          <w:sz w:val="24"/>
          <w:szCs w:val="24"/>
        </w:rPr>
        <w:t>форма</w:t>
      </w:r>
      <w:proofErr w:type="gramEnd"/>
      <w:r w:rsidRPr="001707AA">
        <w:rPr>
          <w:bCs/>
          <w:sz w:val="24"/>
          <w:szCs w:val="24"/>
        </w:rPr>
        <w:t xml:space="preserve"> обучения </w:t>
      </w:r>
      <w:r w:rsidRPr="00600C98">
        <w:rPr>
          <w:bCs/>
          <w:sz w:val="24"/>
          <w:szCs w:val="24"/>
        </w:rPr>
        <w:t xml:space="preserve">(очная/ </w:t>
      </w:r>
      <w:r w:rsidR="00830E80">
        <w:rPr>
          <w:bCs/>
          <w:sz w:val="24"/>
          <w:szCs w:val="24"/>
        </w:rPr>
        <w:t>очно-заочная</w:t>
      </w:r>
      <w:r w:rsidRPr="00600C98">
        <w:rPr>
          <w:bCs/>
          <w:sz w:val="24"/>
          <w:szCs w:val="24"/>
        </w:rPr>
        <w:t>)</w:t>
      </w: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tabs>
          <w:tab w:val="left" w:pos="4404"/>
        </w:tabs>
        <w:jc w:val="center"/>
        <w:rPr>
          <w:sz w:val="24"/>
          <w:szCs w:val="24"/>
        </w:rPr>
      </w:pPr>
      <w:r w:rsidRPr="001707AA">
        <w:rPr>
          <w:sz w:val="24"/>
          <w:szCs w:val="24"/>
        </w:rPr>
        <w:t>г. Петропавловск-Камчатский</w:t>
      </w:r>
    </w:p>
    <w:p w:rsidR="00F97189" w:rsidRPr="001707AA" w:rsidRDefault="00830E80" w:rsidP="001707AA">
      <w:pPr>
        <w:tabs>
          <w:tab w:val="left" w:pos="4404"/>
        </w:tabs>
        <w:jc w:val="center"/>
        <w:rPr>
          <w:sz w:val="24"/>
          <w:szCs w:val="24"/>
        </w:rPr>
      </w:pPr>
      <w:r>
        <w:rPr>
          <w:sz w:val="24"/>
          <w:szCs w:val="24"/>
        </w:rPr>
        <w:t>2024</w:t>
      </w:r>
    </w:p>
    <w:p w:rsidR="00F97189" w:rsidRPr="001707AA" w:rsidRDefault="00F97189" w:rsidP="001707AA">
      <w:pPr>
        <w:tabs>
          <w:tab w:val="left" w:pos="4404"/>
        </w:tabs>
        <w:jc w:val="center"/>
        <w:rPr>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r w:rsidRPr="001707AA">
        <w:rPr>
          <w:rFonts w:ascii="Times New Roman" w:hAnsi="Times New Roman" w:cs="Times New Roman"/>
          <w:b w:val="0"/>
          <w:sz w:val="24"/>
          <w:szCs w:val="24"/>
        </w:rPr>
        <w:t>Рабочая программа по дисциплине «</w:t>
      </w:r>
      <w:r w:rsidR="007A6028" w:rsidRPr="001707AA">
        <w:rPr>
          <w:rFonts w:ascii="Times New Roman" w:eastAsia="Calibri" w:hAnsi="Times New Roman" w:cs="Times New Roman"/>
          <w:sz w:val="24"/>
          <w:szCs w:val="24"/>
          <w:u w:val="single"/>
        </w:rPr>
        <w:t xml:space="preserve">Инклюзивные технологии </w:t>
      </w:r>
      <w:r w:rsidR="00594650" w:rsidRPr="001707AA">
        <w:rPr>
          <w:rFonts w:ascii="Times New Roman" w:eastAsia="Calibri" w:hAnsi="Times New Roman" w:cs="Times New Roman"/>
          <w:sz w:val="24"/>
          <w:szCs w:val="24"/>
          <w:u w:val="single"/>
        </w:rPr>
        <w:t xml:space="preserve">в </w:t>
      </w:r>
      <w:r w:rsidR="007A6028" w:rsidRPr="001707AA">
        <w:rPr>
          <w:rFonts w:ascii="Times New Roman" w:eastAsia="Calibri" w:hAnsi="Times New Roman" w:cs="Times New Roman"/>
          <w:sz w:val="24"/>
          <w:szCs w:val="24"/>
          <w:u w:val="single"/>
        </w:rPr>
        <w:t>профессиональной деятельности</w:t>
      </w:r>
      <w:r w:rsidRPr="001707AA">
        <w:rPr>
          <w:rFonts w:ascii="Times New Roman" w:hAnsi="Times New Roman" w:cs="Times New Roman"/>
          <w:b w:val="0"/>
          <w:sz w:val="24"/>
          <w:szCs w:val="24"/>
        </w:rPr>
        <w:t xml:space="preserve">» разработана </w:t>
      </w:r>
      <w:r w:rsidRPr="001707AA">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1707AA">
        <w:rPr>
          <w:rFonts w:ascii="Times New Roman" w:eastAsia="MS Mincho" w:hAnsi="Times New Roman" w:cs="Times New Roman"/>
          <w:b w:val="0"/>
          <w:sz w:val="24"/>
          <w:szCs w:val="24"/>
        </w:rPr>
        <w:t>специалитета</w:t>
      </w:r>
      <w:proofErr w:type="spellEnd"/>
      <w:r w:rsidRPr="001707AA">
        <w:rPr>
          <w:rFonts w:ascii="Times New Roman" w:eastAsia="MS Mincho" w:hAnsi="Times New Roman" w:cs="Times New Roman"/>
          <w:b w:val="0"/>
          <w:sz w:val="24"/>
          <w:szCs w:val="24"/>
        </w:rPr>
        <w:t xml:space="preserve"> и программам магистратуры».</w:t>
      </w:r>
    </w:p>
    <w:p w:rsidR="00F97189" w:rsidRPr="001707AA" w:rsidRDefault="00F97189" w:rsidP="001707AA">
      <w:pPr>
        <w:spacing w:line="360" w:lineRule="auto"/>
        <w:jc w:val="both"/>
        <w:outlineLvl w:val="5"/>
        <w:rPr>
          <w:bCs/>
          <w:sz w:val="24"/>
          <w:szCs w:val="24"/>
        </w:rPr>
      </w:pPr>
    </w:p>
    <w:p w:rsidR="00F97189" w:rsidRPr="001707AA" w:rsidRDefault="00F97189" w:rsidP="001707AA">
      <w:pPr>
        <w:suppressAutoHyphens/>
        <w:spacing w:line="360" w:lineRule="auto"/>
        <w:rPr>
          <w:rFonts w:eastAsia="Calibri"/>
          <w:sz w:val="24"/>
          <w:szCs w:val="24"/>
        </w:rPr>
      </w:pPr>
    </w:p>
    <w:p w:rsidR="00600C98" w:rsidRDefault="00F97189" w:rsidP="00600C98">
      <w:pPr>
        <w:suppressAutoHyphens/>
        <w:spacing w:line="360" w:lineRule="auto"/>
        <w:jc w:val="both"/>
        <w:rPr>
          <w:rFonts w:eastAsia="Calibri"/>
          <w:sz w:val="24"/>
          <w:szCs w:val="24"/>
        </w:rPr>
      </w:pPr>
      <w:r w:rsidRPr="001707AA">
        <w:rPr>
          <w:b/>
          <w:sz w:val="24"/>
          <w:szCs w:val="24"/>
        </w:rPr>
        <w:t>Составитель:</w:t>
      </w:r>
      <w:r w:rsidRPr="001707AA">
        <w:rPr>
          <w:rFonts w:eastAsia="Calibri"/>
          <w:sz w:val="24"/>
          <w:szCs w:val="24"/>
        </w:rPr>
        <w:t xml:space="preserve"> </w:t>
      </w:r>
      <w:r w:rsidR="00600C98">
        <w:rPr>
          <w:rFonts w:eastAsia="Calibri"/>
          <w:sz w:val="24"/>
          <w:szCs w:val="24"/>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00C98" w:rsidRDefault="00600C98" w:rsidP="00600C98">
      <w:pPr>
        <w:pStyle w:val="26"/>
        <w:shd w:val="clear" w:color="auto" w:fill="auto"/>
        <w:spacing w:before="0" w:line="360" w:lineRule="auto"/>
        <w:jc w:val="both"/>
        <w:rPr>
          <w:rFonts w:ascii="Times New Roman" w:eastAsia="Calibri" w:hAnsi="Times New Roman"/>
          <w:sz w:val="24"/>
          <w:szCs w:val="24"/>
        </w:rPr>
      </w:pPr>
    </w:p>
    <w:p w:rsidR="00F97189" w:rsidRPr="001707AA" w:rsidRDefault="00F97189" w:rsidP="001707AA">
      <w:pPr>
        <w:suppressAutoHyphens/>
        <w:spacing w:line="360" w:lineRule="auto"/>
        <w:jc w:val="both"/>
        <w:rPr>
          <w:rFonts w:eastAsia="Calibri"/>
          <w:b/>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spacing w:line="360" w:lineRule="auto"/>
        <w:rPr>
          <w:rFonts w:eastAsia="Calibri"/>
          <w:b/>
          <w:sz w:val="24"/>
          <w:szCs w:val="24"/>
        </w:rPr>
      </w:pPr>
    </w:p>
    <w:p w:rsidR="007A6028" w:rsidRPr="001707AA" w:rsidRDefault="007A6028" w:rsidP="001707AA">
      <w:pPr>
        <w:spacing w:line="360" w:lineRule="auto"/>
        <w:jc w:val="center"/>
        <w:rPr>
          <w:rFonts w:eastAsia="Calibri"/>
          <w:b/>
          <w:sz w:val="24"/>
          <w:szCs w:val="24"/>
        </w:rPr>
      </w:pPr>
      <w:r w:rsidRPr="001707AA">
        <w:rPr>
          <w:rFonts w:eastAsia="Calibri"/>
          <w:b/>
          <w:sz w:val="24"/>
          <w:szCs w:val="24"/>
        </w:rPr>
        <w:t>СОДЕРЖАНИЕ</w:t>
      </w:r>
    </w:p>
    <w:p w:rsidR="007A6028" w:rsidRPr="001707AA" w:rsidRDefault="007A6028" w:rsidP="001707AA">
      <w:pPr>
        <w:spacing w:line="360" w:lineRule="auto"/>
        <w:jc w:val="center"/>
        <w:rPr>
          <w:rFonts w:eastAsia="Calibri"/>
          <w:b/>
          <w:sz w:val="24"/>
          <w:szCs w:val="24"/>
        </w:rPr>
      </w:pPr>
    </w:p>
    <w:tbl>
      <w:tblPr>
        <w:tblW w:w="9629" w:type="dxa"/>
        <w:jc w:val="center"/>
        <w:tblLook w:val="04A0" w:firstRow="1" w:lastRow="0" w:firstColumn="1" w:lastColumn="0" w:noHBand="0" w:noVBand="1"/>
      </w:tblPr>
      <w:tblGrid>
        <w:gridCol w:w="516"/>
        <w:gridCol w:w="8143"/>
        <w:gridCol w:w="970"/>
      </w:tblGrid>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Организационно-методический раздел</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3</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Распределение часов дисциплины по формам и видам работ</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5</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Структура и содержание теоретической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lang w:bidi="ru-RU"/>
              </w:rPr>
            </w:pPr>
            <w:r w:rsidRPr="001707AA">
              <w:rPr>
                <w:rFonts w:eastAsia="Calibri"/>
                <w:sz w:val="24"/>
                <w:szCs w:val="24"/>
                <w:lang w:bidi="ru-RU"/>
              </w:rPr>
              <w:t>Структура и содержание практической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10</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Методические указания по освоению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12</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Учебно-методическое обеспечение самостоятельной работы обучающихся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Перечень информационных технологий и программного обеспечения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Материально-техническое обеспечение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19</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Библиографический список</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20</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10.</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 xml:space="preserve">Оценочные средства </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21</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10.1.Паспорт оценочных средств</w:t>
            </w:r>
          </w:p>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10.2. План-график проведения контрольно-оценочных мероприятий</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22</w:t>
            </w:r>
          </w:p>
          <w:p w:rsidR="007A6028" w:rsidRPr="001707AA" w:rsidRDefault="00544143" w:rsidP="001707AA">
            <w:pPr>
              <w:spacing w:line="360" w:lineRule="auto"/>
              <w:jc w:val="center"/>
              <w:rPr>
                <w:rFonts w:eastAsia="Calibri"/>
                <w:sz w:val="24"/>
                <w:szCs w:val="24"/>
              </w:rPr>
            </w:pPr>
            <w:r>
              <w:rPr>
                <w:rFonts w:eastAsia="Calibri"/>
                <w:sz w:val="24"/>
                <w:szCs w:val="24"/>
              </w:rPr>
              <w:t>22</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i/>
                <w:sz w:val="24"/>
                <w:szCs w:val="24"/>
              </w:rPr>
            </w:pPr>
            <w:r w:rsidRPr="001707AA">
              <w:rPr>
                <w:rFonts w:eastAsia="Calibri"/>
                <w:i/>
                <w:sz w:val="24"/>
                <w:szCs w:val="24"/>
              </w:rPr>
              <w:t>10.3.</w:t>
            </w:r>
            <w:r w:rsidRPr="001707AA">
              <w:rPr>
                <w:i/>
                <w:sz w:val="24"/>
                <w:szCs w:val="24"/>
              </w:rPr>
              <w:t>Тестовые задания</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23</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i/>
                <w:sz w:val="24"/>
                <w:szCs w:val="24"/>
              </w:rPr>
            </w:pPr>
            <w:r w:rsidRPr="001707AA">
              <w:rPr>
                <w:rFonts w:eastAsia="Calibri"/>
                <w:i/>
                <w:sz w:val="24"/>
                <w:szCs w:val="24"/>
              </w:rPr>
              <w:t>10.4.</w:t>
            </w:r>
            <w:r w:rsidRPr="001707AA">
              <w:rPr>
                <w:i/>
                <w:sz w:val="24"/>
                <w:szCs w:val="24"/>
              </w:rPr>
              <w:t xml:space="preserve"> Темы рефератов, докладов, эссе</w:t>
            </w:r>
          </w:p>
          <w:p w:rsidR="007A6028" w:rsidRPr="001707AA" w:rsidRDefault="007A6028" w:rsidP="001707AA">
            <w:pPr>
              <w:spacing w:line="360" w:lineRule="auto"/>
              <w:jc w:val="both"/>
              <w:rPr>
                <w:i/>
                <w:sz w:val="24"/>
                <w:szCs w:val="24"/>
              </w:rPr>
            </w:pPr>
            <w:r w:rsidRPr="001707AA">
              <w:rPr>
                <w:rFonts w:eastAsia="Calibri"/>
                <w:i/>
                <w:sz w:val="24"/>
                <w:szCs w:val="24"/>
              </w:rPr>
              <w:t xml:space="preserve">10.5. Темы </w:t>
            </w:r>
            <w:r w:rsidRPr="001707AA">
              <w:rPr>
                <w:i/>
                <w:sz w:val="24"/>
                <w:szCs w:val="24"/>
              </w:rPr>
              <w:t>контрольных работ</w:t>
            </w:r>
          </w:p>
          <w:p w:rsidR="007A6028" w:rsidRPr="001707AA" w:rsidRDefault="007A6028" w:rsidP="001707AA">
            <w:pPr>
              <w:spacing w:line="360" w:lineRule="auto"/>
              <w:jc w:val="both"/>
              <w:rPr>
                <w:i/>
                <w:sz w:val="24"/>
                <w:szCs w:val="24"/>
              </w:rPr>
            </w:pPr>
            <w:r w:rsidRPr="001707AA">
              <w:rPr>
                <w:rFonts w:eastAsia="Calibri"/>
                <w:i/>
                <w:sz w:val="24"/>
                <w:szCs w:val="24"/>
              </w:rPr>
              <w:t>10.6.</w:t>
            </w:r>
            <w:r w:rsidRPr="001707AA">
              <w:rPr>
                <w:i/>
                <w:sz w:val="24"/>
                <w:szCs w:val="24"/>
              </w:rPr>
              <w:t xml:space="preserve">Контрольные </w:t>
            </w:r>
            <w:r w:rsidRPr="001707AA">
              <w:rPr>
                <w:rFonts w:eastAsia="Calibri"/>
                <w:i/>
                <w:sz w:val="24"/>
                <w:szCs w:val="24"/>
              </w:rPr>
              <w:t>вопросы, выносимые на зачет</w:t>
            </w:r>
          </w:p>
          <w:p w:rsidR="007A6028" w:rsidRPr="001707AA" w:rsidRDefault="007A6028" w:rsidP="001707AA">
            <w:pPr>
              <w:spacing w:line="360" w:lineRule="auto"/>
              <w:jc w:val="both"/>
              <w:rPr>
                <w:rFonts w:eastAsia="Calibri"/>
                <w:i/>
                <w:sz w:val="24"/>
                <w:szCs w:val="24"/>
              </w:rPr>
            </w:pPr>
            <w:r w:rsidRPr="001707AA">
              <w:rPr>
                <w:i/>
                <w:sz w:val="24"/>
                <w:szCs w:val="24"/>
              </w:rPr>
              <w:t>10.7.Критерии оценки знаний студентов</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24</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26</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11</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bCs/>
                <w:sz w:val="24"/>
                <w:szCs w:val="24"/>
              </w:rPr>
              <w:t>Лист внесения изменений в рабочую программу учебной дисциплины</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32</w:t>
            </w:r>
          </w:p>
          <w:p w:rsidR="007A6028" w:rsidRPr="001707AA" w:rsidRDefault="007A6028" w:rsidP="001707AA">
            <w:pPr>
              <w:spacing w:line="360" w:lineRule="auto"/>
              <w:jc w:val="center"/>
              <w:rPr>
                <w:rFonts w:eastAsia="Calibri"/>
                <w:sz w:val="24"/>
                <w:szCs w:val="24"/>
              </w:rPr>
            </w:pP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bCs/>
                <w:sz w:val="24"/>
                <w:szCs w:val="24"/>
              </w:rPr>
            </w:pPr>
          </w:p>
        </w:tc>
        <w:tc>
          <w:tcPr>
            <w:tcW w:w="970" w:type="dxa"/>
            <w:shd w:val="clear" w:color="auto" w:fill="FFFFFF" w:themeFill="background1"/>
          </w:tcPr>
          <w:p w:rsidR="007A6028" w:rsidRPr="001707AA" w:rsidRDefault="007A6028" w:rsidP="001707AA">
            <w:pPr>
              <w:spacing w:line="360" w:lineRule="auto"/>
              <w:jc w:val="center"/>
              <w:rPr>
                <w:rFonts w:eastAsia="Calibri"/>
                <w:sz w:val="24"/>
                <w:szCs w:val="24"/>
              </w:rPr>
            </w:pPr>
          </w:p>
        </w:tc>
      </w:tr>
    </w:tbl>
    <w:p w:rsidR="007A6028" w:rsidRPr="001707AA" w:rsidRDefault="007A6028" w:rsidP="001707AA">
      <w:pPr>
        <w:pStyle w:val="a8"/>
        <w:numPr>
          <w:ilvl w:val="0"/>
          <w:numId w:val="22"/>
        </w:numPr>
        <w:tabs>
          <w:tab w:val="left" w:pos="6480"/>
        </w:tabs>
        <w:spacing w:after="0" w:line="360" w:lineRule="auto"/>
        <w:ind w:left="0"/>
        <w:jc w:val="center"/>
        <w:rPr>
          <w:rFonts w:ascii="Times New Roman" w:eastAsia="Times New Roman" w:hAnsi="Times New Roman"/>
          <w:b/>
          <w:sz w:val="24"/>
          <w:szCs w:val="24"/>
        </w:rPr>
      </w:pPr>
      <w:r w:rsidRPr="001707AA">
        <w:rPr>
          <w:rFonts w:ascii="Times New Roman" w:eastAsia="Times New Roman" w:hAnsi="Times New Roman"/>
          <w:b/>
          <w:sz w:val="24"/>
          <w:szCs w:val="24"/>
        </w:rPr>
        <w:lastRenderedPageBreak/>
        <w:t>ОРГАНИЗАЦИОННО-МЕТОДИЧЕСКИЙ РАЗДЕЛ</w:t>
      </w:r>
    </w:p>
    <w:p w:rsidR="007A6028" w:rsidRPr="001707AA" w:rsidRDefault="007A6028" w:rsidP="001707AA">
      <w:pPr>
        <w:pStyle w:val="a8"/>
        <w:tabs>
          <w:tab w:val="left" w:pos="6480"/>
        </w:tabs>
        <w:spacing w:after="0" w:line="360" w:lineRule="auto"/>
        <w:ind w:left="0"/>
        <w:rPr>
          <w:rFonts w:ascii="Times New Roman" w:eastAsia="Times New Roman" w:hAnsi="Times New Roman"/>
          <w:b/>
          <w:sz w:val="24"/>
          <w:szCs w:val="24"/>
        </w:rPr>
      </w:pPr>
    </w:p>
    <w:p w:rsidR="007A6028" w:rsidRPr="001707AA" w:rsidRDefault="007A6028" w:rsidP="001707AA">
      <w:pPr>
        <w:keepNext/>
        <w:spacing w:line="360" w:lineRule="auto"/>
        <w:jc w:val="both"/>
        <w:outlineLvl w:val="1"/>
        <w:rPr>
          <w:sz w:val="24"/>
          <w:szCs w:val="24"/>
        </w:rPr>
      </w:pPr>
      <w:r w:rsidRPr="001707AA">
        <w:rPr>
          <w:sz w:val="24"/>
          <w:szCs w:val="24"/>
        </w:rPr>
        <w:t>Рабочая программа дисциплины «</w:t>
      </w:r>
      <w:r w:rsidR="004D0AE3" w:rsidRPr="001707AA">
        <w:rPr>
          <w:rFonts w:eastAsia="Calibri"/>
          <w:sz w:val="24"/>
          <w:szCs w:val="24"/>
        </w:rPr>
        <w:t>Инклюзивные технологии</w:t>
      </w:r>
      <w:r w:rsidR="00594650" w:rsidRPr="001707AA">
        <w:rPr>
          <w:rFonts w:eastAsia="Calibri"/>
          <w:sz w:val="24"/>
          <w:szCs w:val="24"/>
        </w:rPr>
        <w:t xml:space="preserve"> в</w:t>
      </w:r>
      <w:r w:rsidR="004D0AE3" w:rsidRPr="001707AA">
        <w:rPr>
          <w:rFonts w:eastAsia="Calibri"/>
          <w:sz w:val="24"/>
          <w:szCs w:val="24"/>
        </w:rPr>
        <w:t xml:space="preserve"> профессиональной деятельности</w:t>
      </w:r>
      <w:r w:rsidRPr="001707AA">
        <w:rPr>
          <w:sz w:val="24"/>
          <w:szCs w:val="24"/>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7A6028" w:rsidRPr="001707AA" w:rsidRDefault="007A6028" w:rsidP="001707AA">
      <w:pPr>
        <w:keepNext/>
        <w:spacing w:line="360" w:lineRule="auto"/>
        <w:jc w:val="both"/>
        <w:outlineLvl w:val="1"/>
        <w:rPr>
          <w:b/>
          <w:bCs/>
          <w:sz w:val="24"/>
          <w:szCs w:val="24"/>
        </w:rPr>
      </w:pPr>
      <w:r w:rsidRPr="001707AA">
        <w:rPr>
          <w:sz w:val="24"/>
          <w:szCs w:val="24"/>
        </w:rPr>
        <w:t>Общая трудоемкость освоения дисциплины с</w:t>
      </w:r>
      <w:r w:rsidR="001513B4" w:rsidRPr="001707AA">
        <w:rPr>
          <w:sz w:val="24"/>
          <w:szCs w:val="24"/>
        </w:rPr>
        <w:t>оставляет 2</w:t>
      </w:r>
      <w:r w:rsidRPr="001707AA">
        <w:rPr>
          <w:sz w:val="24"/>
          <w:szCs w:val="24"/>
        </w:rPr>
        <w:t xml:space="preserve"> </w:t>
      </w:r>
      <w:proofErr w:type="spellStart"/>
      <w:r w:rsidRPr="001707AA">
        <w:rPr>
          <w:sz w:val="24"/>
          <w:szCs w:val="24"/>
        </w:rPr>
        <w:t>зач</w:t>
      </w:r>
      <w:proofErr w:type="spellEnd"/>
      <w:r w:rsidRPr="001707AA">
        <w:rPr>
          <w:sz w:val="24"/>
          <w:szCs w:val="24"/>
        </w:rPr>
        <w:t xml:space="preserve">. ед. </w:t>
      </w:r>
      <w:r w:rsidR="001513B4" w:rsidRPr="001707AA">
        <w:rPr>
          <w:sz w:val="24"/>
          <w:szCs w:val="24"/>
        </w:rPr>
        <w:t xml:space="preserve">72 </w:t>
      </w:r>
      <w:r w:rsidRPr="001707AA">
        <w:rPr>
          <w:sz w:val="24"/>
          <w:szCs w:val="24"/>
        </w:rPr>
        <w:t xml:space="preserve">ч. Учебным планом предусмотрены лекционные занятия </w:t>
      </w:r>
      <w:r w:rsidR="001513B4" w:rsidRPr="001707AA">
        <w:rPr>
          <w:sz w:val="24"/>
          <w:szCs w:val="24"/>
        </w:rPr>
        <w:t>10</w:t>
      </w:r>
      <w:r w:rsidRPr="001707AA">
        <w:rPr>
          <w:sz w:val="24"/>
          <w:szCs w:val="24"/>
        </w:rPr>
        <w:t xml:space="preserve"> ч., практические занятия </w:t>
      </w:r>
      <w:r w:rsidR="001513B4" w:rsidRPr="001707AA">
        <w:rPr>
          <w:sz w:val="24"/>
          <w:szCs w:val="24"/>
        </w:rPr>
        <w:t>8</w:t>
      </w:r>
      <w:r w:rsidRPr="001707AA">
        <w:rPr>
          <w:sz w:val="24"/>
          <w:szCs w:val="24"/>
        </w:rPr>
        <w:t xml:space="preserve"> ч., самостоятельная работа студентов</w:t>
      </w:r>
      <w:r w:rsidR="001513B4" w:rsidRPr="001707AA">
        <w:rPr>
          <w:sz w:val="24"/>
          <w:szCs w:val="24"/>
        </w:rPr>
        <w:t xml:space="preserve"> 36</w:t>
      </w:r>
      <w:r w:rsidRPr="001707AA">
        <w:rPr>
          <w:sz w:val="24"/>
          <w:szCs w:val="24"/>
        </w:rPr>
        <w:t xml:space="preserve"> ч. </w:t>
      </w:r>
      <w:r w:rsidR="00830E80">
        <w:rPr>
          <w:sz w:val="24"/>
          <w:szCs w:val="24"/>
        </w:rPr>
        <w:t>Очно-заочная</w:t>
      </w:r>
      <w:r w:rsidRPr="001707AA">
        <w:rPr>
          <w:sz w:val="24"/>
          <w:szCs w:val="24"/>
        </w:rPr>
        <w:t xml:space="preserve"> форма обучения: 4лекции, 4 практических занятия, 28 ч. самостоятельной работы.</w:t>
      </w:r>
    </w:p>
    <w:p w:rsidR="007A6028" w:rsidRPr="001707AA" w:rsidRDefault="007A6028" w:rsidP="001707AA">
      <w:pPr>
        <w:keepNext/>
        <w:spacing w:line="360" w:lineRule="auto"/>
        <w:jc w:val="both"/>
        <w:outlineLvl w:val="1"/>
        <w:rPr>
          <w:b/>
          <w:bCs/>
          <w:sz w:val="24"/>
          <w:szCs w:val="24"/>
        </w:rPr>
      </w:pPr>
    </w:p>
    <w:p w:rsidR="007A6028" w:rsidRPr="001707AA" w:rsidRDefault="007A6028" w:rsidP="001707AA">
      <w:pPr>
        <w:spacing w:line="360" w:lineRule="auto"/>
        <w:jc w:val="center"/>
        <w:rPr>
          <w:b/>
          <w:bCs/>
          <w:sz w:val="24"/>
          <w:szCs w:val="24"/>
        </w:rPr>
      </w:pPr>
      <w:r w:rsidRPr="001707AA">
        <w:rPr>
          <w:b/>
          <w:bCs/>
          <w:sz w:val="24"/>
          <w:szCs w:val="24"/>
        </w:rPr>
        <w:t>Цель и задачи изучения дисциплины</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Цель дисциплины- формирование у обучающихся теоретических знаний и практических навыков об организации и специфике профессиональной деятельности в инклюзивном пространстве.</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 xml:space="preserve">Основными </w:t>
      </w:r>
      <w:r w:rsidRPr="001707AA">
        <w:rPr>
          <w:b/>
          <w:sz w:val="24"/>
          <w:szCs w:val="24"/>
        </w:rPr>
        <w:t>задачами</w:t>
      </w:r>
      <w:r w:rsidRPr="001707AA">
        <w:rPr>
          <w:sz w:val="24"/>
          <w:szCs w:val="24"/>
        </w:rPr>
        <w:t xml:space="preserve"> изучения дисциплины являются:</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ознакомить с нормативно-правовыми</w:t>
      </w:r>
      <w:r w:rsidRPr="001707AA">
        <w:rPr>
          <w:sz w:val="24"/>
          <w:szCs w:val="24"/>
        </w:rPr>
        <w:tab/>
        <w:t>основами</w:t>
      </w:r>
      <w:r w:rsidRPr="001707AA">
        <w:rPr>
          <w:sz w:val="24"/>
          <w:szCs w:val="24"/>
        </w:rPr>
        <w:tab/>
      </w:r>
      <w:proofErr w:type="spellStart"/>
      <w:r w:rsidRPr="001707AA">
        <w:rPr>
          <w:sz w:val="24"/>
          <w:szCs w:val="24"/>
        </w:rPr>
        <w:t>инклюзивно</w:t>
      </w:r>
      <w:r w:rsidR="004E0F2E" w:rsidRPr="001707AA">
        <w:rPr>
          <w:sz w:val="24"/>
          <w:szCs w:val="24"/>
        </w:rPr>
        <w:t>сти</w:t>
      </w:r>
      <w:proofErr w:type="spellEnd"/>
      <w:r w:rsidR="004E0F2E" w:rsidRPr="001707AA">
        <w:rPr>
          <w:sz w:val="24"/>
          <w:szCs w:val="24"/>
        </w:rPr>
        <w:t xml:space="preserve"> </w:t>
      </w:r>
      <w:r w:rsidRPr="001707AA">
        <w:rPr>
          <w:sz w:val="24"/>
          <w:szCs w:val="24"/>
        </w:rPr>
        <w:t xml:space="preserve">в профессиональной сфере; </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специальных условиях и особых потребностях в инклюзивном пространстве;</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профессиональной деятельности при включении инклюзивных лиц;</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научить планировать и участвовать в создании специальных профессиональных условий для инклюзивных субъектов деятельности.</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b/>
          <w:color w:val="000000"/>
          <w:sz w:val="24"/>
          <w:szCs w:val="24"/>
        </w:rPr>
      </w:pPr>
    </w:p>
    <w:p w:rsidR="007A6028" w:rsidRPr="001707AA" w:rsidRDefault="007A6028" w:rsidP="001707AA">
      <w:pPr>
        <w:spacing w:line="360" w:lineRule="auto"/>
        <w:ind w:firstLine="709"/>
        <w:jc w:val="both"/>
        <w:rPr>
          <w:rFonts w:eastAsia="Calibri"/>
          <w:sz w:val="24"/>
          <w:szCs w:val="24"/>
        </w:rPr>
      </w:pPr>
      <w:r w:rsidRPr="001707AA">
        <w:rPr>
          <w:rFonts w:eastAsia="Calibri"/>
          <w:sz w:val="24"/>
          <w:szCs w:val="24"/>
        </w:rPr>
        <w:t xml:space="preserve">В результате изучения данной дисциплины у обучающихся формируются следующие компетенции </w:t>
      </w:r>
    </w:p>
    <w:p w:rsidR="007A6028" w:rsidRPr="001707AA" w:rsidRDefault="007A6028" w:rsidP="001707AA">
      <w:pPr>
        <w:jc w:val="center"/>
        <w:rPr>
          <w:rFonts w:eastAsia="Calibri"/>
          <w:b/>
          <w:sz w:val="24"/>
          <w:szCs w:val="24"/>
        </w:rPr>
      </w:pPr>
      <w:r w:rsidRPr="001707AA">
        <w:rPr>
          <w:rFonts w:eastAsia="Calibri"/>
          <w:b/>
          <w:sz w:val="24"/>
          <w:szCs w:val="24"/>
        </w:rPr>
        <w:t>Перечень сформированных</w:t>
      </w:r>
      <w:r w:rsidRPr="001707AA">
        <w:rPr>
          <w:sz w:val="24"/>
          <w:szCs w:val="24"/>
        </w:rPr>
        <w:t xml:space="preserve"> </w:t>
      </w:r>
      <w:proofErr w:type="gramStart"/>
      <w:r w:rsidRPr="001707AA">
        <w:rPr>
          <w:rFonts w:eastAsia="Calibri"/>
          <w:b/>
          <w:sz w:val="24"/>
          <w:szCs w:val="24"/>
        </w:rPr>
        <w:t>универсальных  компетенций</w:t>
      </w:r>
      <w:proofErr w:type="gramEnd"/>
      <w:r w:rsidRPr="001707AA">
        <w:rPr>
          <w:rFonts w:eastAsia="Calibri"/>
          <w:b/>
          <w:sz w:val="24"/>
          <w:szCs w:val="24"/>
        </w:rPr>
        <w:t xml:space="preserve"> в процессе освоения дисциплины</w:t>
      </w:r>
    </w:p>
    <w:p w:rsidR="007A6028" w:rsidRPr="001707AA" w:rsidRDefault="007A6028" w:rsidP="001707AA">
      <w:pPr>
        <w:spacing w:line="360" w:lineRule="auto"/>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2797"/>
        <w:gridCol w:w="979"/>
        <w:gridCol w:w="4184"/>
      </w:tblGrid>
      <w:tr w:rsidR="007A6028" w:rsidRPr="001707AA" w:rsidTr="00351F90">
        <w:trPr>
          <w:trHeight w:val="119"/>
          <w:jc w:val="center"/>
        </w:trPr>
        <w:tc>
          <w:tcPr>
            <w:tcW w:w="98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t xml:space="preserve">Код и </w:t>
            </w:r>
            <w:r w:rsidRPr="001707AA">
              <w:rPr>
                <w:rFonts w:eastAsia="Calibri"/>
                <w:b/>
                <w:bCs/>
                <w:sz w:val="24"/>
                <w:szCs w:val="24"/>
              </w:rPr>
              <w:lastRenderedPageBreak/>
              <w:t>наименование</w:t>
            </w:r>
          </w:p>
          <w:p w:rsidR="007A6028" w:rsidRPr="001707AA" w:rsidRDefault="007A6028" w:rsidP="001707AA">
            <w:pPr>
              <w:ind w:hanging="11"/>
              <w:jc w:val="center"/>
              <w:rPr>
                <w:rFonts w:eastAsia="Calibri"/>
                <w:b/>
                <w:sz w:val="24"/>
                <w:szCs w:val="24"/>
              </w:rPr>
            </w:pPr>
            <w:proofErr w:type="gramStart"/>
            <w:r w:rsidRPr="001707AA">
              <w:rPr>
                <w:rFonts w:eastAsia="Calibri"/>
                <w:b/>
                <w:bCs/>
                <w:sz w:val="24"/>
                <w:szCs w:val="24"/>
              </w:rPr>
              <w:t>компетенции</w:t>
            </w:r>
            <w:proofErr w:type="gramEnd"/>
          </w:p>
        </w:tc>
        <w:tc>
          <w:tcPr>
            <w:tcW w:w="141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lastRenderedPageBreak/>
              <w:t>Код и наименование</w:t>
            </w:r>
          </w:p>
          <w:p w:rsidR="007A6028" w:rsidRPr="001707AA" w:rsidRDefault="007A6028" w:rsidP="001707AA">
            <w:pPr>
              <w:ind w:hanging="11"/>
              <w:jc w:val="center"/>
              <w:rPr>
                <w:rFonts w:eastAsia="Calibri"/>
                <w:b/>
                <w:bCs/>
                <w:sz w:val="24"/>
                <w:szCs w:val="24"/>
              </w:rPr>
            </w:pPr>
            <w:proofErr w:type="gramStart"/>
            <w:r w:rsidRPr="001707AA">
              <w:rPr>
                <w:rFonts w:eastAsia="Calibri"/>
                <w:b/>
                <w:bCs/>
                <w:sz w:val="24"/>
                <w:szCs w:val="24"/>
              </w:rPr>
              <w:lastRenderedPageBreak/>
              <w:t>индикатора</w:t>
            </w:r>
            <w:proofErr w:type="gramEnd"/>
            <w:r w:rsidRPr="001707AA">
              <w:rPr>
                <w:rFonts w:eastAsia="Calibri"/>
                <w:b/>
                <w:bCs/>
                <w:sz w:val="24"/>
                <w:szCs w:val="24"/>
              </w:rPr>
              <w:t xml:space="preserve"> достижения</w:t>
            </w:r>
          </w:p>
          <w:p w:rsidR="007A6028" w:rsidRPr="001707AA" w:rsidRDefault="007A6028" w:rsidP="001707AA">
            <w:pPr>
              <w:ind w:hanging="11"/>
              <w:jc w:val="center"/>
              <w:rPr>
                <w:rFonts w:eastAsia="Calibri"/>
                <w:b/>
                <w:bCs/>
                <w:sz w:val="24"/>
                <w:szCs w:val="24"/>
              </w:rPr>
            </w:pPr>
            <w:proofErr w:type="gramStart"/>
            <w:r w:rsidRPr="001707AA">
              <w:rPr>
                <w:rFonts w:eastAsia="Calibri"/>
                <w:b/>
                <w:bCs/>
                <w:sz w:val="24"/>
                <w:szCs w:val="24"/>
              </w:rPr>
              <w:t>компе</w:t>
            </w:r>
            <w:r w:rsidRPr="001707AA">
              <w:rPr>
                <w:rFonts w:eastAsia="Calibri"/>
                <w:b/>
                <w:bCs/>
                <w:sz w:val="24"/>
                <w:szCs w:val="24"/>
              </w:rPr>
              <w:softHyphen/>
              <w:t>тенции</w:t>
            </w:r>
            <w:proofErr w:type="gramEnd"/>
          </w:p>
        </w:tc>
        <w:tc>
          <w:tcPr>
            <w:tcW w:w="2606" w:type="pct"/>
            <w:gridSpan w:val="2"/>
            <w:vAlign w:val="center"/>
          </w:tcPr>
          <w:p w:rsidR="007A6028" w:rsidRPr="001707AA" w:rsidRDefault="007A6028" w:rsidP="001707AA">
            <w:pPr>
              <w:ind w:hanging="11"/>
              <w:jc w:val="center"/>
              <w:rPr>
                <w:b/>
                <w:bCs/>
                <w:sz w:val="24"/>
                <w:szCs w:val="24"/>
              </w:rPr>
            </w:pPr>
            <w:r w:rsidRPr="001707AA">
              <w:rPr>
                <w:b/>
                <w:bCs/>
                <w:sz w:val="24"/>
                <w:szCs w:val="24"/>
              </w:rPr>
              <w:lastRenderedPageBreak/>
              <w:t>Планируемые результаты обучения</w:t>
            </w:r>
          </w:p>
          <w:p w:rsidR="007A6028" w:rsidRPr="001707AA" w:rsidRDefault="007A6028" w:rsidP="001707AA">
            <w:pPr>
              <w:ind w:hanging="11"/>
              <w:jc w:val="center"/>
              <w:rPr>
                <w:rFonts w:eastAsia="Calibri"/>
                <w:b/>
                <w:sz w:val="24"/>
                <w:szCs w:val="24"/>
              </w:rPr>
            </w:pPr>
            <w:proofErr w:type="gramStart"/>
            <w:r w:rsidRPr="001707AA">
              <w:rPr>
                <w:b/>
                <w:bCs/>
                <w:sz w:val="24"/>
                <w:szCs w:val="24"/>
              </w:rPr>
              <w:lastRenderedPageBreak/>
              <w:t>по</w:t>
            </w:r>
            <w:proofErr w:type="gramEnd"/>
            <w:r w:rsidRPr="001707AA">
              <w:rPr>
                <w:b/>
                <w:bCs/>
                <w:sz w:val="24"/>
                <w:szCs w:val="24"/>
              </w:rPr>
              <w:t xml:space="preserve"> дисциплине (ЗУН)</w:t>
            </w:r>
          </w:p>
        </w:tc>
      </w:tr>
      <w:tr w:rsidR="007A6028" w:rsidRPr="001707AA" w:rsidTr="00351F90">
        <w:trPr>
          <w:trHeight w:val="43"/>
          <w:jc w:val="center"/>
        </w:trPr>
        <w:tc>
          <w:tcPr>
            <w:tcW w:w="982" w:type="pct"/>
            <w:vMerge w:val="restart"/>
          </w:tcPr>
          <w:p w:rsidR="00276A0A" w:rsidRPr="001707AA" w:rsidRDefault="00276A0A" w:rsidP="001707AA">
            <w:pPr>
              <w:rPr>
                <w:rFonts w:eastAsia="Calibri"/>
                <w:sz w:val="24"/>
                <w:szCs w:val="24"/>
              </w:rPr>
            </w:pPr>
            <w:r w:rsidRPr="001707AA">
              <w:rPr>
                <w:rFonts w:eastAsia="Calibri"/>
                <w:sz w:val="24"/>
                <w:szCs w:val="24"/>
              </w:rPr>
              <w:lastRenderedPageBreak/>
              <w:t>УК-9</w:t>
            </w:r>
            <w:r w:rsidRPr="001707AA">
              <w:rPr>
                <w:rFonts w:eastAsia="Calibri"/>
                <w:b/>
                <w:sz w:val="24"/>
                <w:szCs w:val="24"/>
              </w:rPr>
              <w:t xml:space="preserve"> </w:t>
            </w:r>
            <w:r w:rsidRPr="001707AA">
              <w:rPr>
                <w:rFonts w:eastAsia="Calibri"/>
                <w:sz w:val="24"/>
                <w:szCs w:val="24"/>
              </w:rPr>
              <w:t>Способен использовать базовые дефектологические знания в социальной и профессиональной сферах</w:t>
            </w:r>
          </w:p>
          <w:p w:rsidR="007A6028" w:rsidRPr="001707AA" w:rsidRDefault="007A6028" w:rsidP="008B345A">
            <w:pPr>
              <w:rPr>
                <w:rFonts w:eastAsia="Calibri"/>
                <w:sz w:val="24"/>
                <w:szCs w:val="24"/>
              </w:rPr>
            </w:pPr>
          </w:p>
        </w:tc>
        <w:tc>
          <w:tcPr>
            <w:tcW w:w="1412" w:type="pct"/>
            <w:vMerge w:val="restart"/>
          </w:tcPr>
          <w:p w:rsidR="00D2404B" w:rsidRPr="001707AA" w:rsidRDefault="00D2404B" w:rsidP="001707AA">
            <w:pPr>
              <w:jc w:val="both"/>
              <w:rPr>
                <w:bCs/>
                <w:sz w:val="24"/>
                <w:szCs w:val="24"/>
              </w:rPr>
            </w:pPr>
            <w:r w:rsidRPr="001707AA">
              <w:rPr>
                <w:iCs/>
                <w:sz w:val="24"/>
                <w:szCs w:val="24"/>
              </w:rPr>
              <w:t>ИД-1</w:t>
            </w:r>
            <w:r w:rsidRPr="001707AA">
              <w:rPr>
                <w:iCs/>
                <w:sz w:val="24"/>
                <w:szCs w:val="24"/>
                <w:vertAlign w:val="subscript"/>
              </w:rPr>
              <w:t xml:space="preserve">УК-9 </w:t>
            </w:r>
            <w:r w:rsidRPr="001707AA">
              <w:rPr>
                <w:bCs/>
                <w:sz w:val="24"/>
                <w:szCs w:val="24"/>
              </w:rPr>
              <w:t>Обладает представлениями о принципах недискриминационного взаимодействия при коммуникации в различных сферах жизнедеятельности, с учетом социально-психологических особенностей лиц с ограниченными возможностями здоровья</w:t>
            </w:r>
          </w:p>
          <w:p w:rsidR="00D2404B" w:rsidRPr="001707AA" w:rsidRDefault="00D2404B" w:rsidP="001707AA">
            <w:pPr>
              <w:jc w:val="both"/>
              <w:rPr>
                <w:bCs/>
                <w:sz w:val="24"/>
                <w:szCs w:val="24"/>
              </w:rPr>
            </w:pPr>
            <w:r w:rsidRPr="001707AA">
              <w:rPr>
                <w:iCs/>
                <w:sz w:val="24"/>
                <w:szCs w:val="24"/>
              </w:rPr>
              <w:t>ИД-2</w:t>
            </w:r>
            <w:r w:rsidRPr="001707AA">
              <w:rPr>
                <w:iCs/>
                <w:sz w:val="24"/>
                <w:szCs w:val="24"/>
                <w:vertAlign w:val="subscript"/>
              </w:rPr>
              <w:t xml:space="preserve">УК-9 </w:t>
            </w:r>
            <w:r w:rsidRPr="001707AA">
              <w:rPr>
                <w:bCs/>
                <w:sz w:val="24"/>
                <w:szCs w:val="24"/>
              </w:rPr>
              <w:t>Планирует и осуществляет профессиональную деятельность с лицами имеющими инвалидность или ограниченные возможности</w:t>
            </w:r>
          </w:p>
          <w:p w:rsidR="007A6028" w:rsidRPr="001707AA" w:rsidRDefault="00D2404B" w:rsidP="001707AA">
            <w:pPr>
              <w:jc w:val="both"/>
              <w:rPr>
                <w:bCs/>
                <w:sz w:val="24"/>
                <w:szCs w:val="24"/>
              </w:rPr>
            </w:pPr>
            <w:proofErr w:type="gramStart"/>
            <w:r w:rsidRPr="001707AA">
              <w:rPr>
                <w:bCs/>
                <w:sz w:val="24"/>
                <w:szCs w:val="24"/>
              </w:rPr>
              <w:t>здоровья</w:t>
            </w:r>
            <w:proofErr w:type="gramEnd"/>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rPr>
                <w:sz w:val="24"/>
                <w:szCs w:val="24"/>
              </w:rPr>
            </w:pPr>
            <w:proofErr w:type="gramStart"/>
            <w:r w:rsidRPr="001707AA">
              <w:rPr>
                <w:sz w:val="24"/>
                <w:szCs w:val="24"/>
              </w:rPr>
              <w:t>особенности</w:t>
            </w:r>
            <w:proofErr w:type="gramEnd"/>
            <w:r w:rsidRPr="001707AA">
              <w:rPr>
                <w:sz w:val="24"/>
                <w:szCs w:val="24"/>
              </w:rPr>
              <w:t xml:space="preserve"> методологии инклюзивного взаимодействия в образовательном процессе и технологии его построения; основы инклюзии: её цель, основные ценности и принципы  </w:t>
            </w:r>
          </w:p>
        </w:tc>
      </w:tr>
      <w:tr w:rsidR="007A6028" w:rsidRPr="001707AA" w:rsidTr="00351F90">
        <w:trPr>
          <w:trHeight w:val="117"/>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jc w:val="both"/>
              <w:rPr>
                <w:sz w:val="24"/>
                <w:szCs w:val="24"/>
              </w:rPr>
            </w:pPr>
            <w:proofErr w:type="gramStart"/>
            <w:r w:rsidRPr="001707AA">
              <w:rPr>
                <w:sz w:val="24"/>
                <w:szCs w:val="24"/>
              </w:rPr>
              <w:t>оценивать</w:t>
            </w:r>
            <w:proofErr w:type="gramEnd"/>
            <w:r w:rsidRPr="001707AA">
              <w:rPr>
                <w:sz w:val="24"/>
                <w:szCs w:val="24"/>
              </w:rPr>
              <w:t xml:space="preserve"> доступность среды с учетом особых потребностей лиц с ограниченными возможностями здоровья; применять знания об основах инклюзии в практической деятельности</w:t>
            </w:r>
          </w:p>
        </w:tc>
      </w:tr>
      <w:tr w:rsidR="007A6028" w:rsidRPr="001707AA" w:rsidTr="00351F90">
        <w:trPr>
          <w:trHeight w:val="475"/>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A6028" w:rsidRPr="001707AA" w:rsidRDefault="00D2404B" w:rsidP="001707AA">
            <w:pPr>
              <w:ind w:hanging="11"/>
              <w:jc w:val="both"/>
              <w:rPr>
                <w:rFonts w:eastAsia="Calibri"/>
                <w:sz w:val="24"/>
                <w:szCs w:val="24"/>
              </w:rPr>
            </w:pPr>
            <w:r w:rsidRPr="001707AA">
              <w:rPr>
                <w:b/>
                <w:bCs/>
                <w:sz w:val="24"/>
                <w:szCs w:val="24"/>
              </w:rPr>
              <w:t>):</w:t>
            </w:r>
            <w:r w:rsidRPr="001707AA">
              <w:rPr>
                <w:sz w:val="24"/>
                <w:szCs w:val="24"/>
              </w:rPr>
              <w:t xml:space="preserve"> навыками оценки соответствия образовательных программ и индивидуальных образовательных маршрутов особым потребностям людей с ограниченными возможностями здоровья с учетом нозологии</w:t>
            </w:r>
          </w:p>
        </w:tc>
      </w:tr>
    </w:tbl>
    <w:p w:rsidR="007A6028" w:rsidRPr="001707AA" w:rsidRDefault="007A6028" w:rsidP="001707AA">
      <w:pPr>
        <w:spacing w:line="360" w:lineRule="auto"/>
        <w:jc w:val="center"/>
        <w:rPr>
          <w:rFonts w:eastAsia="Calibri"/>
          <w:b/>
          <w:sz w:val="24"/>
          <w:szCs w:val="24"/>
        </w:rPr>
      </w:pPr>
    </w:p>
    <w:p w:rsidR="007A6028" w:rsidRPr="001707AA" w:rsidRDefault="007A6028" w:rsidP="001707AA">
      <w:pPr>
        <w:spacing w:line="360" w:lineRule="auto"/>
        <w:ind w:firstLine="709"/>
        <w:jc w:val="both"/>
        <w:rPr>
          <w:sz w:val="24"/>
          <w:szCs w:val="24"/>
        </w:rPr>
      </w:pPr>
      <w:r w:rsidRPr="001707AA">
        <w:rPr>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A6028" w:rsidRPr="001707AA" w:rsidRDefault="007A6028" w:rsidP="001707AA">
      <w:pPr>
        <w:spacing w:line="360" w:lineRule="auto"/>
        <w:ind w:firstLine="709"/>
        <w:jc w:val="both"/>
        <w:rPr>
          <w:sz w:val="24"/>
          <w:szCs w:val="24"/>
        </w:rPr>
      </w:pPr>
      <w:r w:rsidRPr="001707AA">
        <w:rPr>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F40F2" w:rsidRPr="001707AA" w:rsidRDefault="008F40F2" w:rsidP="001707AA">
      <w:pPr>
        <w:pStyle w:val="a8"/>
        <w:numPr>
          <w:ilvl w:val="0"/>
          <w:numId w:val="22"/>
        </w:numPr>
        <w:spacing w:after="0" w:line="360" w:lineRule="auto"/>
        <w:ind w:left="0"/>
        <w:jc w:val="both"/>
        <w:rPr>
          <w:rFonts w:ascii="Times New Roman" w:eastAsia="Times New Roman" w:hAnsi="Times New Roman"/>
          <w:b/>
          <w:sz w:val="24"/>
          <w:szCs w:val="24"/>
        </w:rPr>
      </w:pPr>
      <w:r w:rsidRPr="001707AA">
        <w:rPr>
          <w:rFonts w:ascii="Times New Roman" w:eastAsia="Times New Roman" w:hAnsi="Times New Roman"/>
          <w:b/>
          <w:sz w:val="24"/>
          <w:szCs w:val="24"/>
        </w:rPr>
        <w:t xml:space="preserve">РАСПРЕДЕЛЕНИЕ ЧАСОВ ДИСЦИПЛИНЫ ПО ФОРМАМ И ВИДАМ РАБОТ </w:t>
      </w:r>
    </w:p>
    <w:p w:rsidR="008F40F2" w:rsidRPr="001707AA" w:rsidRDefault="008F40F2" w:rsidP="001707AA">
      <w:pPr>
        <w:spacing w:line="360"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proofErr w:type="gramStart"/>
            <w:r w:rsidRPr="001707AA">
              <w:rPr>
                <w:b/>
                <w:sz w:val="24"/>
                <w:szCs w:val="24"/>
              </w:rPr>
              <w:t>п</w:t>
            </w:r>
            <w:proofErr w:type="gramEnd"/>
            <w:r w:rsidRPr="001707AA">
              <w:rPr>
                <w:b/>
                <w:sz w:val="24"/>
                <w:szCs w:val="24"/>
              </w:rPr>
              <w:t>/п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часа)</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всего</w:t>
            </w:r>
            <w:proofErr w:type="gramEnd"/>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л</w:t>
            </w:r>
            <w:proofErr w:type="gramEnd"/>
            <w:r w:rsidRPr="001707AA">
              <w:rPr>
                <w:sz w:val="24"/>
                <w:szCs w:val="24"/>
              </w:rPr>
              <w:t>/з</w:t>
            </w:r>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п</w:t>
            </w:r>
            <w:proofErr w:type="gramEnd"/>
            <w:r w:rsidRPr="001707AA">
              <w:rPr>
                <w:sz w:val="24"/>
                <w:szCs w:val="24"/>
              </w:rPr>
              <w:t>/з</w:t>
            </w:r>
          </w:p>
        </w:tc>
        <w:tc>
          <w:tcPr>
            <w:tcW w:w="709" w:type="dxa"/>
          </w:tcPr>
          <w:p w:rsidR="008F40F2" w:rsidRPr="001707AA" w:rsidRDefault="008F40F2" w:rsidP="001707AA">
            <w:pPr>
              <w:spacing w:line="276" w:lineRule="auto"/>
              <w:jc w:val="center"/>
              <w:rPr>
                <w:sz w:val="24"/>
                <w:szCs w:val="24"/>
              </w:rPr>
            </w:pPr>
            <w:proofErr w:type="spellStart"/>
            <w:r w:rsidRPr="001707AA">
              <w:rPr>
                <w:sz w:val="24"/>
                <w:szCs w:val="24"/>
              </w:rPr>
              <w:t>Лаб</w:t>
            </w:r>
            <w:proofErr w:type="spellEnd"/>
            <w:r w:rsidRPr="001707AA">
              <w:rPr>
                <w:sz w:val="24"/>
                <w:szCs w:val="24"/>
              </w:rPr>
              <w:t>/з</w:t>
            </w: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с</w:t>
            </w:r>
            <w:proofErr w:type="gramEnd"/>
            <w:r w:rsidRPr="001707AA">
              <w:rPr>
                <w:sz w:val="24"/>
                <w:szCs w:val="24"/>
              </w:rPr>
              <w:t>/р</w:t>
            </w:r>
          </w:p>
        </w:tc>
        <w:tc>
          <w:tcPr>
            <w:tcW w:w="2268" w:type="dxa"/>
            <w:vMerge/>
            <w:vAlign w:val="center"/>
          </w:tcPr>
          <w:p w:rsidR="008F40F2" w:rsidRPr="001707AA" w:rsidRDefault="008F40F2" w:rsidP="001707AA">
            <w:pPr>
              <w:spacing w:line="276" w:lineRule="auto"/>
              <w:jc w:val="center"/>
              <w:rPr>
                <w:sz w:val="24"/>
                <w:szCs w:val="24"/>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lastRenderedPageBreak/>
              <w:t>1</w:t>
            </w:r>
          </w:p>
        </w:tc>
        <w:tc>
          <w:tcPr>
            <w:tcW w:w="3324" w:type="dxa"/>
            <w:shd w:val="clear" w:color="auto" w:fill="auto"/>
            <w:vAlign w:val="center"/>
          </w:tcPr>
          <w:p w:rsidR="00002EE7" w:rsidRPr="001707AA" w:rsidRDefault="00002EE7"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контрольная работа, доклад</w:t>
            </w:r>
          </w:p>
          <w:p w:rsidR="00002EE7" w:rsidRPr="001707AA" w:rsidRDefault="00002EE7" w:rsidP="001707AA">
            <w:pPr>
              <w:suppressAutoHyphens/>
              <w:snapToGrid w:val="0"/>
              <w:spacing w:line="276" w:lineRule="auto"/>
              <w:jc w:val="center"/>
              <w:rPr>
                <w:rFonts w:eastAsia="Calibri"/>
                <w:sz w:val="24"/>
                <w:szCs w:val="24"/>
                <w:lang w:eastAsia="ar-SA"/>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002EE7" w:rsidRPr="001707AA" w:rsidRDefault="00002EE7" w:rsidP="001707AA">
            <w:pPr>
              <w:spacing w:line="276" w:lineRule="auto"/>
              <w:jc w:val="center"/>
              <w:rPr>
                <w:sz w:val="24"/>
                <w:szCs w:val="24"/>
              </w:rPr>
            </w:pPr>
          </w:p>
          <w:p w:rsidR="00002EE7" w:rsidRPr="001707AA" w:rsidRDefault="00002EE7" w:rsidP="001707AA">
            <w:pP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доклад,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реферат</w:t>
            </w:r>
            <w:proofErr w:type="gramEnd"/>
            <w:r w:rsidRPr="001707AA">
              <w:rPr>
                <w:rFonts w:eastAsia="Calibri"/>
                <w:sz w:val="24"/>
                <w:szCs w:val="24"/>
                <w:lang w:eastAsia="ar-SA"/>
              </w:rPr>
              <w:t>,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15</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r w:rsidRPr="001707AA">
              <w:rPr>
                <w:rFonts w:eastAsia="Calibri"/>
                <w:sz w:val="24"/>
                <w:szCs w:val="24"/>
                <w:lang w:eastAsia="ar-SA"/>
              </w:rPr>
              <w:t>Дискуссия с</w:t>
            </w:r>
            <w:r w:rsidR="00C80F91" w:rsidRPr="001707AA">
              <w:rPr>
                <w:rFonts w:eastAsia="Calibri"/>
                <w:sz w:val="24"/>
                <w:szCs w:val="24"/>
                <w:lang w:eastAsia="ar-SA"/>
              </w:rPr>
              <w:t xml:space="preserve"> </w:t>
            </w:r>
            <w:r w:rsidRPr="001707AA">
              <w:rPr>
                <w:rFonts w:eastAsia="Calibri"/>
                <w:sz w:val="24"/>
                <w:szCs w:val="24"/>
                <w:lang w:eastAsia="ar-SA"/>
              </w:rPr>
              <w:t>психологом, реферат,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p>
        </w:tc>
        <w:tc>
          <w:tcPr>
            <w:tcW w:w="3324" w:type="dxa"/>
            <w:shd w:val="clear" w:color="auto" w:fill="auto"/>
          </w:tcPr>
          <w:p w:rsidR="00002EE7" w:rsidRPr="001707AA" w:rsidRDefault="00002EE7" w:rsidP="001707AA">
            <w:pPr>
              <w:spacing w:line="276" w:lineRule="auto"/>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72</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10</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8</w:t>
            </w:r>
          </w:p>
        </w:tc>
        <w:tc>
          <w:tcPr>
            <w:tcW w:w="709" w:type="dxa"/>
          </w:tcPr>
          <w:p w:rsidR="00002EE7" w:rsidRPr="001707AA" w:rsidRDefault="00002EE7" w:rsidP="001707AA">
            <w:pPr>
              <w:spacing w:line="276" w:lineRule="auto"/>
              <w:jc w:val="center"/>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36</w:t>
            </w:r>
          </w:p>
        </w:tc>
        <w:tc>
          <w:tcPr>
            <w:tcW w:w="2268" w:type="dxa"/>
            <w:vAlign w:val="center"/>
          </w:tcPr>
          <w:p w:rsidR="00002EE7" w:rsidRPr="001707AA" w:rsidRDefault="00002EE7" w:rsidP="001707AA">
            <w:pPr>
              <w:spacing w:line="276" w:lineRule="auto"/>
              <w:jc w:val="center"/>
              <w:rPr>
                <w:b/>
                <w:sz w:val="24"/>
                <w:szCs w:val="24"/>
              </w:rPr>
            </w:pPr>
            <w:proofErr w:type="gramStart"/>
            <w:r w:rsidRPr="001707AA">
              <w:rPr>
                <w:b/>
                <w:sz w:val="24"/>
                <w:szCs w:val="24"/>
              </w:rPr>
              <w:t>зачет</w:t>
            </w:r>
            <w:proofErr w:type="gramEnd"/>
          </w:p>
        </w:tc>
      </w:tr>
    </w:tbl>
    <w:p w:rsidR="008F40F2" w:rsidRPr="001707AA" w:rsidRDefault="008F40F2" w:rsidP="001707AA">
      <w:pPr>
        <w:spacing w:line="276" w:lineRule="auto"/>
        <w:rPr>
          <w:caps/>
          <w:sz w:val="24"/>
          <w:szCs w:val="24"/>
        </w:rPr>
      </w:pPr>
    </w:p>
    <w:p w:rsidR="008F40F2" w:rsidRPr="001707AA" w:rsidRDefault="008F40F2" w:rsidP="001707AA">
      <w:pPr>
        <w:spacing w:line="276" w:lineRule="auto"/>
        <w:jc w:val="center"/>
        <w:rPr>
          <w:b/>
          <w:sz w:val="24"/>
          <w:szCs w:val="24"/>
        </w:rPr>
      </w:pPr>
      <w:r w:rsidRPr="001707AA">
        <w:rPr>
          <w:b/>
          <w:sz w:val="24"/>
          <w:szCs w:val="24"/>
        </w:rPr>
        <w:t>Базовые разделы дисциплины и виды учебной работы, рекомен</w:t>
      </w:r>
      <w:r w:rsidR="00DA1F0A" w:rsidRPr="001707AA">
        <w:rPr>
          <w:b/>
          <w:sz w:val="24"/>
          <w:szCs w:val="24"/>
        </w:rPr>
        <w:t>дуемые для изучения студентам очно-заочной</w:t>
      </w:r>
      <w:r w:rsidRPr="001707AA">
        <w:rPr>
          <w:b/>
          <w:sz w:val="24"/>
          <w:szCs w:val="24"/>
        </w:rPr>
        <w:t xml:space="preserve"> формы обучения</w:t>
      </w:r>
    </w:p>
    <w:p w:rsidR="008F40F2" w:rsidRPr="001707AA" w:rsidRDefault="008F40F2" w:rsidP="001707AA">
      <w:pPr>
        <w:spacing w:line="276"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proofErr w:type="gramStart"/>
            <w:r w:rsidRPr="001707AA">
              <w:rPr>
                <w:b/>
                <w:sz w:val="24"/>
                <w:szCs w:val="24"/>
              </w:rPr>
              <w:t>п</w:t>
            </w:r>
            <w:proofErr w:type="gramEnd"/>
            <w:r w:rsidRPr="001707AA">
              <w:rPr>
                <w:b/>
                <w:sz w:val="24"/>
                <w:szCs w:val="24"/>
              </w:rPr>
              <w:t>/п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всего</w:t>
            </w:r>
            <w:proofErr w:type="gramEnd"/>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л</w:t>
            </w:r>
            <w:proofErr w:type="gramEnd"/>
            <w:r w:rsidRPr="001707AA">
              <w:rPr>
                <w:sz w:val="24"/>
                <w:szCs w:val="24"/>
              </w:rPr>
              <w:t>/з</w:t>
            </w:r>
          </w:p>
        </w:tc>
        <w:tc>
          <w:tcPr>
            <w:tcW w:w="567" w:type="dxa"/>
            <w:vAlign w:val="center"/>
          </w:tcPr>
          <w:p w:rsidR="008F40F2" w:rsidRPr="001707AA" w:rsidRDefault="008F40F2" w:rsidP="001707AA">
            <w:pPr>
              <w:spacing w:line="276" w:lineRule="auto"/>
              <w:jc w:val="center"/>
              <w:rPr>
                <w:sz w:val="24"/>
                <w:szCs w:val="24"/>
              </w:rPr>
            </w:pPr>
            <w:proofErr w:type="gramStart"/>
            <w:r w:rsidRPr="001707AA">
              <w:rPr>
                <w:sz w:val="24"/>
                <w:szCs w:val="24"/>
              </w:rPr>
              <w:t>п</w:t>
            </w:r>
            <w:proofErr w:type="gramEnd"/>
            <w:r w:rsidRPr="001707AA">
              <w:rPr>
                <w:sz w:val="24"/>
                <w:szCs w:val="24"/>
              </w:rPr>
              <w:t>/з</w:t>
            </w:r>
          </w:p>
        </w:tc>
        <w:tc>
          <w:tcPr>
            <w:tcW w:w="709" w:type="dxa"/>
          </w:tcPr>
          <w:p w:rsidR="008F40F2" w:rsidRPr="001707AA" w:rsidRDefault="008F40F2" w:rsidP="001707AA">
            <w:pPr>
              <w:spacing w:line="276" w:lineRule="auto"/>
              <w:jc w:val="center"/>
              <w:rPr>
                <w:sz w:val="24"/>
                <w:szCs w:val="24"/>
              </w:rPr>
            </w:pPr>
            <w:proofErr w:type="spellStart"/>
            <w:r w:rsidRPr="001707AA">
              <w:rPr>
                <w:sz w:val="24"/>
                <w:szCs w:val="24"/>
              </w:rPr>
              <w:t>Лаб</w:t>
            </w:r>
            <w:proofErr w:type="spellEnd"/>
            <w:r w:rsidRPr="001707AA">
              <w:rPr>
                <w:sz w:val="24"/>
                <w:szCs w:val="24"/>
              </w:rPr>
              <w:t>/з</w:t>
            </w:r>
          </w:p>
        </w:tc>
        <w:tc>
          <w:tcPr>
            <w:tcW w:w="709" w:type="dxa"/>
            <w:vAlign w:val="center"/>
          </w:tcPr>
          <w:p w:rsidR="008F40F2" w:rsidRPr="001707AA" w:rsidRDefault="008F40F2" w:rsidP="001707AA">
            <w:pPr>
              <w:spacing w:line="276" w:lineRule="auto"/>
              <w:jc w:val="center"/>
              <w:rPr>
                <w:sz w:val="24"/>
                <w:szCs w:val="24"/>
              </w:rPr>
            </w:pPr>
            <w:proofErr w:type="gramStart"/>
            <w:r w:rsidRPr="001707AA">
              <w:rPr>
                <w:sz w:val="24"/>
                <w:szCs w:val="24"/>
              </w:rPr>
              <w:t>с</w:t>
            </w:r>
            <w:proofErr w:type="gramEnd"/>
            <w:r w:rsidRPr="001707AA">
              <w:rPr>
                <w:sz w:val="24"/>
                <w:szCs w:val="24"/>
              </w:rPr>
              <w:t>/р</w:t>
            </w:r>
          </w:p>
        </w:tc>
        <w:tc>
          <w:tcPr>
            <w:tcW w:w="2268" w:type="dxa"/>
            <w:vMerge/>
            <w:vAlign w:val="center"/>
          </w:tcPr>
          <w:p w:rsidR="008F40F2" w:rsidRPr="001707AA" w:rsidRDefault="008F40F2" w:rsidP="001707AA">
            <w:pPr>
              <w:spacing w:line="276" w:lineRule="auto"/>
              <w:jc w:val="center"/>
              <w:rPr>
                <w:sz w:val="24"/>
                <w:szCs w:val="24"/>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1</w:t>
            </w:r>
          </w:p>
        </w:tc>
        <w:tc>
          <w:tcPr>
            <w:tcW w:w="3324" w:type="dxa"/>
            <w:shd w:val="clear" w:color="auto" w:fill="auto"/>
            <w:vAlign w:val="center"/>
          </w:tcPr>
          <w:p w:rsidR="00B25713" w:rsidRPr="001707AA" w:rsidRDefault="00B25713"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контрольная работа, доклад</w:t>
            </w:r>
          </w:p>
          <w:p w:rsidR="00B25713" w:rsidRPr="001707AA" w:rsidRDefault="00B25713" w:rsidP="001707AA">
            <w:pPr>
              <w:suppressAutoHyphens/>
              <w:snapToGrid w:val="0"/>
              <w:spacing w:line="276" w:lineRule="auto"/>
              <w:jc w:val="center"/>
              <w:rPr>
                <w:rFonts w:eastAsia="Calibri"/>
                <w:sz w:val="24"/>
                <w:szCs w:val="24"/>
                <w:lang w:eastAsia="ar-SA"/>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эссе</w:t>
            </w:r>
            <w:proofErr w:type="gramEnd"/>
            <w:r w:rsidRPr="001707AA">
              <w:rPr>
                <w:rFonts w:eastAsia="Calibri"/>
                <w:sz w:val="24"/>
                <w:szCs w:val="24"/>
                <w:lang w:eastAsia="ar-SA"/>
              </w:rPr>
              <w:t>, тест, реферат, доклад,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proofErr w:type="gramStart"/>
            <w:r w:rsidRPr="001707AA">
              <w:rPr>
                <w:rFonts w:eastAsia="Calibri"/>
                <w:sz w:val="24"/>
                <w:szCs w:val="24"/>
                <w:lang w:eastAsia="ar-SA"/>
              </w:rPr>
              <w:t>реферат</w:t>
            </w:r>
            <w:proofErr w:type="gramEnd"/>
            <w:r w:rsidRPr="001707AA">
              <w:rPr>
                <w:rFonts w:eastAsia="Calibri"/>
                <w:sz w:val="24"/>
                <w:szCs w:val="24"/>
                <w:lang w:eastAsia="ar-SA"/>
              </w:rPr>
              <w:t>,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lastRenderedPageBreak/>
              <w:t>4</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r w:rsidRPr="001707AA">
              <w:rPr>
                <w:rFonts w:eastAsia="Calibri"/>
                <w:sz w:val="24"/>
                <w:szCs w:val="24"/>
                <w:lang w:eastAsia="ar-SA"/>
              </w:rPr>
              <w:t xml:space="preserve">Дискуссия </w:t>
            </w:r>
            <w:proofErr w:type="spellStart"/>
            <w:r w:rsidRPr="001707AA">
              <w:rPr>
                <w:rFonts w:eastAsia="Calibri"/>
                <w:sz w:val="24"/>
                <w:szCs w:val="24"/>
                <w:lang w:eastAsia="ar-SA"/>
              </w:rPr>
              <w:t>спсихологом</w:t>
            </w:r>
            <w:proofErr w:type="spellEnd"/>
            <w:r w:rsidRPr="001707AA">
              <w:rPr>
                <w:rFonts w:eastAsia="Calibri"/>
                <w:sz w:val="24"/>
                <w:szCs w:val="24"/>
                <w:lang w:eastAsia="ar-SA"/>
              </w:rPr>
              <w:t>, реферат,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p>
        </w:tc>
        <w:tc>
          <w:tcPr>
            <w:tcW w:w="3324" w:type="dxa"/>
            <w:shd w:val="clear" w:color="auto" w:fill="auto"/>
          </w:tcPr>
          <w:p w:rsidR="00B25713" w:rsidRPr="001707AA" w:rsidRDefault="00B25713" w:rsidP="001707AA">
            <w:pPr>
              <w:spacing w:line="276" w:lineRule="auto"/>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709" w:type="dxa"/>
          </w:tcPr>
          <w:p w:rsidR="00B25713" w:rsidRPr="001707AA" w:rsidRDefault="00B25713" w:rsidP="001707AA">
            <w:pPr>
              <w:spacing w:line="276" w:lineRule="auto"/>
              <w:jc w:val="center"/>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2268" w:type="dxa"/>
            <w:vAlign w:val="center"/>
          </w:tcPr>
          <w:p w:rsidR="00B25713" w:rsidRPr="001707AA" w:rsidRDefault="00B25713" w:rsidP="001707AA">
            <w:pPr>
              <w:spacing w:line="276" w:lineRule="auto"/>
              <w:jc w:val="center"/>
              <w:rPr>
                <w:b/>
                <w:sz w:val="24"/>
                <w:szCs w:val="24"/>
              </w:rPr>
            </w:pPr>
            <w:proofErr w:type="gramStart"/>
            <w:r w:rsidRPr="001707AA">
              <w:rPr>
                <w:b/>
                <w:sz w:val="24"/>
                <w:szCs w:val="24"/>
              </w:rPr>
              <w:t>зачет</w:t>
            </w:r>
            <w:proofErr w:type="gramEnd"/>
          </w:p>
        </w:tc>
      </w:tr>
    </w:tbl>
    <w:p w:rsidR="008F40F2" w:rsidRPr="001707AA" w:rsidRDefault="008F40F2" w:rsidP="001707AA">
      <w:pPr>
        <w:spacing w:line="360" w:lineRule="auto"/>
        <w:rPr>
          <w:b/>
          <w:sz w:val="24"/>
          <w:szCs w:val="24"/>
        </w:rPr>
      </w:pPr>
    </w:p>
    <w:p w:rsidR="00C455D9" w:rsidRPr="001707AA" w:rsidRDefault="00C80F91" w:rsidP="001707AA">
      <w:pPr>
        <w:spacing w:line="360" w:lineRule="auto"/>
        <w:jc w:val="center"/>
        <w:rPr>
          <w:b/>
          <w:caps/>
          <w:sz w:val="24"/>
          <w:szCs w:val="24"/>
        </w:rPr>
      </w:pPr>
      <w:r w:rsidRPr="001707AA">
        <w:rPr>
          <w:b/>
          <w:sz w:val="24"/>
          <w:szCs w:val="24"/>
        </w:rPr>
        <w:t xml:space="preserve">3. </w:t>
      </w:r>
      <w:r w:rsidRPr="001707AA">
        <w:rPr>
          <w:b/>
          <w:caps/>
          <w:sz w:val="24"/>
          <w:szCs w:val="24"/>
        </w:rPr>
        <w:t>СТРУКТУРА И содержание теоретической части дисциплины</w:t>
      </w:r>
    </w:p>
    <w:p w:rsidR="00EF0AF9" w:rsidRPr="001707AA" w:rsidRDefault="00EF0AF9" w:rsidP="001707AA">
      <w:pPr>
        <w:widowControl/>
        <w:spacing w:line="360" w:lineRule="auto"/>
        <w:ind w:firstLine="567"/>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Понятие «Инклюзивное образование».  Обзор опыта российской системы в реализации инклюзивного подхода к инклюзивным лицам. Образ инклюзивного и интегрированного образования в массовом сознании россиян. Обзор трёх моделей инклюзивного и интегрированного образования субъектов деятельности, реализуемых в Белоруссии. Обзор моделей инклюзивного образования в Армении, на Украине, в Великобритании, США и других странах.</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 xml:space="preserve">Нормативная и правовая база получения образования инклюзивными лицами, в том числе с инвалидностью, в образовательных организациях. Основные нормативно-правовые регламенты: международные, федеральные, правительственные, ведомственные, региональные. Нормативно-правовые акты профессиональной организации. Локальные акты профессиональной организации в части включения инклюзивных лиц в профессиональный процесс.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Специфика инклюзивного и интегрированного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и интегрированное обучение и воспитание лиц в контексте стратегии </w:t>
      </w:r>
      <w:proofErr w:type="spellStart"/>
      <w:r w:rsidRPr="001707AA">
        <w:rPr>
          <w:sz w:val="24"/>
          <w:szCs w:val="24"/>
        </w:rPr>
        <w:t>гуманизации</w:t>
      </w:r>
      <w:proofErr w:type="spellEnd"/>
      <w:r w:rsidRPr="001707AA">
        <w:rPr>
          <w:sz w:val="24"/>
          <w:szCs w:val="24"/>
        </w:rPr>
        <w:t xml:space="preserve"> процесса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образование как долгосрочная стратегия.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Проблемы и перспективы инклюзивного образования.</w:t>
      </w:r>
    </w:p>
    <w:p w:rsidR="00EF0AF9" w:rsidRPr="001707AA" w:rsidRDefault="00EF0AF9" w:rsidP="001707AA">
      <w:pPr>
        <w:widowControl/>
        <w:spacing w:line="360" w:lineRule="auto"/>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Общие закономерности психического развития инклюзивных лиц. Специальные потребности: понятие, структура, общая характеристика. Особые образовательные потребности инклюзивных лиц.</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eastAsia="Times New Roman" w:hAnsi="Times New Roman" w:cs="Times New Roman"/>
          <w:sz w:val="24"/>
        </w:rPr>
        <w:t xml:space="preserve"> </w:t>
      </w: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lastRenderedPageBreak/>
        <w:t xml:space="preserve">Характеристика особых потребностей лиц с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слуха.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задержкой психического развития.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умственной отсталостью.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тяжелыми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Специальные условия: понятие, структура, общая характеристика. Общие подходы к определению специальных условий в профессиональных учреждениях и организациях. Характеристика специальных условий для инклюзивных субъектов профессиональной деятельности.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речи.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слуха.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задержкой психического развития.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умственной отсталостью.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4. Особенности проведения процесса профессионального обучения и развития инклюзивных лиц</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Профессиональные действия как основа профессионального обучения и развития инклюзивных лиц. Принципы диагностики обучения и развития инклюзивных лиц. Особенности психического развития инклюзивных лиц. Диагностика познавательных профессиональных действий. Диагностика регулятивных профессиональных действий. Диагностика личностных и коммуникативных профессиональных действий.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Общие особенности развития инклюзивных лиц.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Специфические закономерности нарушенного развития.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Познавательные профессиональные действия.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Развитие регулятивных профессиональных действий.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Критерии оценки </w:t>
      </w:r>
      <w:proofErr w:type="spellStart"/>
      <w:r w:rsidRPr="001707AA">
        <w:rPr>
          <w:sz w:val="24"/>
          <w:szCs w:val="24"/>
        </w:rPr>
        <w:t>сформированности</w:t>
      </w:r>
      <w:proofErr w:type="spellEnd"/>
      <w:r w:rsidRPr="001707AA">
        <w:rPr>
          <w:sz w:val="24"/>
          <w:szCs w:val="24"/>
        </w:rPr>
        <w:t xml:space="preserve"> коммуникативных профессиональных действий.  </w:t>
      </w:r>
    </w:p>
    <w:p w:rsidR="00931453" w:rsidRPr="001707AA" w:rsidRDefault="00931453" w:rsidP="001707AA">
      <w:pPr>
        <w:widowControl/>
        <w:spacing w:line="360" w:lineRule="auto"/>
        <w:jc w:val="both"/>
        <w:rPr>
          <w:sz w:val="24"/>
          <w:szCs w:val="24"/>
        </w:rPr>
      </w:pP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r w:rsidRPr="001707AA">
        <w:rPr>
          <w:rFonts w:ascii="Times New Roman" w:eastAsia="Times New Roman" w:hAnsi="Times New Roman"/>
          <w:b/>
          <w:caps/>
          <w:sz w:val="24"/>
          <w:szCs w:val="24"/>
        </w:rPr>
        <w:t>4.СТРУКТУРА И содержание практической части дисциплины</w:t>
      </w:r>
    </w:p>
    <w:p w:rsidR="00931453" w:rsidRPr="001707AA" w:rsidRDefault="00931453" w:rsidP="001707AA">
      <w:pPr>
        <w:pStyle w:val="a8"/>
        <w:shd w:val="clear" w:color="auto" w:fill="FFFFFF"/>
        <w:spacing w:after="0"/>
        <w:ind w:left="0"/>
        <w:rPr>
          <w:rFonts w:ascii="Times New Roman" w:eastAsia="Times New Roman" w:hAnsi="Times New Roman"/>
          <w:b/>
          <w:color w:val="000000"/>
          <w:sz w:val="24"/>
          <w:szCs w:val="24"/>
        </w:rPr>
      </w:pPr>
      <w:r w:rsidRPr="001707AA">
        <w:rPr>
          <w:rFonts w:ascii="Times New Roman" w:eastAsia="Times New Roman" w:hAnsi="Times New Roman"/>
          <w:b/>
          <w:color w:val="000000"/>
          <w:sz w:val="24"/>
          <w:szCs w:val="24"/>
        </w:rPr>
        <w:t>Задания для практических занятий, в т. ч. в форме практической подготовки</w:t>
      </w: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p>
    <w:p w:rsidR="00C80F91" w:rsidRPr="001707AA" w:rsidRDefault="00C80F91" w:rsidP="001707AA">
      <w:pPr>
        <w:pStyle w:val="10"/>
        <w:keepNext/>
        <w:keepLines/>
        <w:widowControl/>
        <w:spacing w:line="360" w:lineRule="auto"/>
        <w:ind w:firstLine="709"/>
        <w:jc w:val="both"/>
        <w:rPr>
          <w:b/>
          <w:sz w:val="24"/>
          <w:szCs w:val="24"/>
        </w:rPr>
      </w:pPr>
    </w:p>
    <w:p w:rsidR="00EF0AF9" w:rsidRPr="001707AA" w:rsidRDefault="00EF0AF9" w:rsidP="001707AA">
      <w:pPr>
        <w:widowControl/>
        <w:spacing w:line="360" w:lineRule="auto"/>
        <w:ind w:firstLine="708"/>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Специфика инклюзивного и интегрированного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и интегрированное обучение и воспитание лиц в контексте стратегии </w:t>
      </w:r>
      <w:proofErr w:type="spellStart"/>
      <w:r w:rsidRPr="001707AA">
        <w:rPr>
          <w:rFonts w:ascii="Times New Roman" w:hAnsi="Times New Roman"/>
          <w:sz w:val="24"/>
          <w:szCs w:val="24"/>
        </w:rPr>
        <w:t>гуманизации</w:t>
      </w:r>
      <w:proofErr w:type="spellEnd"/>
      <w:r w:rsidRPr="001707AA">
        <w:rPr>
          <w:rFonts w:ascii="Times New Roman" w:hAnsi="Times New Roman"/>
          <w:sz w:val="24"/>
          <w:szCs w:val="24"/>
        </w:rPr>
        <w:t xml:space="preserve"> процесса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образование как долгосрочная стратегия.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Проблемы и перспективы инклюзивного образования.</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слуха.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задержкой психического развития.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умственной отсталостью.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тяжелыми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речи.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слуха.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задержкой психического развития.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умственной отсталостью.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lastRenderedPageBreak/>
        <w:t>Тема 4. Особенности проведения процесса профессионального обучения и развития инклюзивных лиц</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Общие особенности развития инклюзивных лиц.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Специфические закономерности нарушенного развития.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eastAsia="Times New Roman" w:hAnsi="Times New Roman"/>
          <w:sz w:val="24"/>
          <w:szCs w:val="24"/>
        </w:rPr>
        <w:t xml:space="preserve">Познавательные </w:t>
      </w:r>
      <w:r w:rsidRPr="001707AA">
        <w:rPr>
          <w:rFonts w:ascii="Times New Roman" w:hAnsi="Times New Roman"/>
          <w:sz w:val="24"/>
          <w:szCs w:val="24"/>
        </w:rPr>
        <w:t>профессиональные действия</w:t>
      </w:r>
      <w:r w:rsidRPr="001707AA">
        <w:rPr>
          <w:rFonts w:ascii="Times New Roman" w:eastAsia="Times New Roman" w:hAnsi="Times New Roman"/>
          <w:sz w:val="24"/>
          <w:szCs w:val="24"/>
        </w:rPr>
        <w:t xml:space="preserve">.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Развитие регулятивных профессиональных действий. </w:t>
      </w:r>
    </w:p>
    <w:p w:rsidR="00EF0AF9" w:rsidRPr="001707AA" w:rsidRDefault="00EF0AF9" w:rsidP="001707AA">
      <w:pPr>
        <w:pStyle w:val="10"/>
        <w:keepNext/>
        <w:keepLines/>
        <w:widowControl/>
        <w:numPr>
          <w:ilvl w:val="0"/>
          <w:numId w:val="17"/>
        </w:numPr>
        <w:tabs>
          <w:tab w:val="left" w:pos="142"/>
        </w:tabs>
        <w:spacing w:line="360" w:lineRule="auto"/>
        <w:ind w:left="0" w:hanging="357"/>
        <w:jc w:val="both"/>
        <w:rPr>
          <w:sz w:val="24"/>
          <w:szCs w:val="24"/>
        </w:rPr>
      </w:pPr>
      <w:r w:rsidRPr="001707AA">
        <w:rPr>
          <w:sz w:val="24"/>
          <w:szCs w:val="24"/>
        </w:rPr>
        <w:t xml:space="preserve">Критерии оценки </w:t>
      </w:r>
      <w:proofErr w:type="spellStart"/>
      <w:r w:rsidRPr="001707AA">
        <w:rPr>
          <w:sz w:val="24"/>
          <w:szCs w:val="24"/>
        </w:rPr>
        <w:t>сформированности</w:t>
      </w:r>
      <w:proofErr w:type="spellEnd"/>
      <w:r w:rsidRPr="001707AA">
        <w:rPr>
          <w:sz w:val="24"/>
          <w:szCs w:val="24"/>
        </w:rPr>
        <w:t xml:space="preserve"> коммуникативных профессиональных действий.  </w:t>
      </w:r>
    </w:p>
    <w:p w:rsidR="00E568E6" w:rsidRPr="001707AA" w:rsidRDefault="00E568E6" w:rsidP="00273946">
      <w:pPr>
        <w:pStyle w:val="10"/>
        <w:keepNext/>
        <w:keepLines/>
        <w:widowControl/>
        <w:tabs>
          <w:tab w:val="left" w:pos="142"/>
        </w:tabs>
        <w:spacing w:line="360" w:lineRule="auto"/>
        <w:ind w:firstLine="709"/>
        <w:jc w:val="both"/>
        <w:rPr>
          <w:b/>
          <w:sz w:val="24"/>
          <w:szCs w:val="24"/>
        </w:rPr>
      </w:pPr>
      <w:r w:rsidRPr="001707AA">
        <w:rPr>
          <w:sz w:val="24"/>
          <w:szCs w:val="24"/>
        </w:rPr>
        <w:t>Ж</w:t>
      </w:r>
      <w:r w:rsidRPr="001707AA">
        <w:rPr>
          <w:b/>
          <w:sz w:val="24"/>
          <w:szCs w:val="24"/>
        </w:rPr>
        <w:t>5. МЕТОДИЧЕСКИЕ УКАЗАНИЯ ПО ОСВОЕНИЮ ДИСЦИПЛИНЫ</w:t>
      </w:r>
    </w:p>
    <w:p w:rsidR="00E568E6" w:rsidRPr="001707AA" w:rsidRDefault="00E568E6" w:rsidP="001707AA">
      <w:pPr>
        <w:overflowPunct w:val="0"/>
        <w:autoSpaceDE w:val="0"/>
        <w:autoSpaceDN w:val="0"/>
        <w:adjustRightInd w:val="0"/>
        <w:spacing w:line="360" w:lineRule="auto"/>
        <w:ind w:firstLine="709"/>
        <w:jc w:val="both"/>
        <w:rPr>
          <w:rFonts w:eastAsia="Calibri"/>
          <w:sz w:val="24"/>
          <w:szCs w:val="24"/>
        </w:rPr>
      </w:pP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E568E6" w:rsidRPr="001707AA" w:rsidRDefault="00E568E6" w:rsidP="001707AA">
      <w:pPr>
        <w:pStyle w:val="ac"/>
        <w:spacing w:line="360" w:lineRule="auto"/>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w:t>
      </w:r>
      <w:r w:rsidRPr="001707AA">
        <w:rPr>
          <w:rFonts w:ascii="Times New Roman" w:hAnsi="Times New Roman" w:cs="Times New Roman"/>
          <w:sz w:val="24"/>
          <w:szCs w:val="24"/>
        </w:rPr>
        <w:lastRenderedPageBreak/>
        <w:t>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E568E6" w:rsidRPr="001707AA" w:rsidRDefault="00E568E6" w:rsidP="001707AA">
      <w:pPr>
        <w:tabs>
          <w:tab w:val="left" w:pos="851"/>
        </w:tabs>
        <w:spacing w:line="360" w:lineRule="auto"/>
        <w:contextualSpacing/>
        <w:jc w:val="both"/>
        <w:rPr>
          <w:rFonts w:eastAsia="Calibri"/>
          <w:sz w:val="24"/>
          <w:szCs w:val="24"/>
        </w:rPr>
      </w:pPr>
    </w:p>
    <w:p w:rsidR="00E568E6" w:rsidRPr="001707AA" w:rsidRDefault="00E568E6" w:rsidP="001707AA">
      <w:pPr>
        <w:tabs>
          <w:tab w:val="left" w:pos="0"/>
        </w:tabs>
        <w:suppressAutoHyphens/>
        <w:spacing w:line="360" w:lineRule="auto"/>
        <w:jc w:val="center"/>
        <w:rPr>
          <w:b/>
          <w:sz w:val="24"/>
          <w:szCs w:val="24"/>
        </w:rPr>
      </w:pPr>
      <w:r w:rsidRPr="001707AA">
        <w:rPr>
          <w:b/>
          <w:sz w:val="24"/>
          <w:szCs w:val="24"/>
        </w:rPr>
        <w:lastRenderedPageBreak/>
        <w:t>6. УЧЕБНО-МЕТОДИЧЕСКОЕ ОБЕСПЕЧЕНИЕ САМОСТОЯТЕЛЬНОЙ РАБОТЫ ОБУЧАЮЩИХСЯ</w:t>
      </w:r>
    </w:p>
    <w:p w:rsidR="00E568E6" w:rsidRPr="001707AA" w:rsidRDefault="00E568E6" w:rsidP="001707AA">
      <w:pPr>
        <w:spacing w:line="360" w:lineRule="auto"/>
        <w:ind w:firstLine="709"/>
        <w:jc w:val="both"/>
        <w:rPr>
          <w:sz w:val="24"/>
          <w:szCs w:val="24"/>
        </w:rPr>
      </w:pPr>
      <w:r w:rsidRPr="001707AA">
        <w:rPr>
          <w:rFonts w:eastAsia="Calibri"/>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707AA">
        <w:rPr>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E568E6" w:rsidRPr="001707AA" w:rsidRDefault="00E568E6" w:rsidP="001707AA">
      <w:pPr>
        <w:spacing w:line="360" w:lineRule="auto"/>
        <w:ind w:firstLine="708"/>
        <w:jc w:val="both"/>
        <w:rPr>
          <w:sz w:val="24"/>
          <w:szCs w:val="24"/>
        </w:rPr>
      </w:pPr>
      <w:r w:rsidRPr="001707AA">
        <w:rPr>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 xml:space="preserve">Если возникают сложности с восприятием учебного материала, студентам следует обратиться к преподавателю. </w:t>
      </w:r>
    </w:p>
    <w:p w:rsidR="00E568E6" w:rsidRPr="001707AA" w:rsidRDefault="00E568E6" w:rsidP="001707AA">
      <w:pPr>
        <w:pStyle w:val="24"/>
        <w:keepNext/>
        <w:keepLines/>
        <w:shd w:val="clear" w:color="auto" w:fill="auto"/>
        <w:spacing w:before="0" w:after="0" w:line="360" w:lineRule="auto"/>
        <w:jc w:val="center"/>
        <w:rPr>
          <w:rFonts w:ascii="Times New Roman" w:hAnsi="Times New Roman" w:cs="Times New Roman"/>
          <w:i/>
          <w:sz w:val="24"/>
          <w:szCs w:val="24"/>
        </w:rPr>
      </w:pPr>
      <w:r w:rsidRPr="001707AA">
        <w:rPr>
          <w:rFonts w:ascii="Times New Roman" w:hAnsi="Times New Roman" w:cs="Times New Roman"/>
          <w:i/>
          <w:sz w:val="24"/>
          <w:szCs w:val="24"/>
        </w:rPr>
        <w:t>Методические рекомендации по написанию рефератов, докладов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 xml:space="preserve">Реферат (от </w:t>
      </w:r>
      <w:proofErr w:type="spellStart"/>
      <w:r w:rsidRPr="001707AA">
        <w:rPr>
          <w:sz w:val="24"/>
          <w:szCs w:val="24"/>
          <w:lang w:val="en-US"/>
        </w:rPr>
        <w:t>lat</w:t>
      </w:r>
      <w:proofErr w:type="spellEnd"/>
      <w:r w:rsidRPr="001707A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Целями написания реферата, доклада являются: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w:t>
      </w:r>
      <w:r w:rsidRPr="001707AA">
        <w:rPr>
          <w:rFonts w:ascii="Times New Roman" w:hAnsi="Times New Roman" w:cs="Times New Roman"/>
          <w:sz w:val="24"/>
          <w:szCs w:val="24"/>
        </w:rPr>
        <w:tab/>
        <w:t xml:space="preserve">Задачами написания реферата, доклада являются: </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выработка </w:t>
      </w:r>
      <w:proofErr w:type="spellStart"/>
      <w:r w:rsidRPr="001707AA">
        <w:rPr>
          <w:rFonts w:ascii="Times New Roman" w:hAnsi="Times New Roman" w:cs="Times New Roman"/>
          <w:sz w:val="24"/>
          <w:szCs w:val="24"/>
        </w:rPr>
        <w:t>навыковконтргольн</w:t>
      </w:r>
      <w:proofErr w:type="spellEnd"/>
      <w:r w:rsidRPr="001707AA">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 xml:space="preserve">«Заключение» представляет собой общий итог р   </w:t>
      </w:r>
      <w:proofErr w:type="spellStart"/>
      <w:r w:rsidRPr="001707AA">
        <w:rPr>
          <w:sz w:val="24"/>
          <w:szCs w:val="24"/>
        </w:rPr>
        <w:t>аботы</w:t>
      </w:r>
      <w:proofErr w:type="spellEnd"/>
      <w:r w:rsidRPr="001707AA">
        <w:rPr>
          <w:sz w:val="24"/>
          <w:szCs w:val="24"/>
        </w:rPr>
        <w:t xml:space="preserve">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E568E6" w:rsidRPr="001707AA" w:rsidRDefault="00E568E6" w:rsidP="001707AA">
      <w:pPr>
        <w:pStyle w:val="131"/>
        <w:shd w:val="clear" w:color="auto" w:fill="auto"/>
        <w:spacing w:line="360" w:lineRule="auto"/>
        <w:ind w:firstLine="700"/>
        <w:jc w:val="both"/>
        <w:rPr>
          <w:rFonts w:ascii="Times New Roman" w:hAnsi="Times New Roman" w:cs="Times New Roman"/>
          <w:sz w:val="24"/>
          <w:szCs w:val="24"/>
        </w:rPr>
      </w:pPr>
      <w:r w:rsidRPr="001707AA">
        <w:rPr>
          <w:rFonts w:ascii="Times New Roman" w:hAnsi="Times New Roman" w:cs="Times New Roman"/>
          <w:sz w:val="24"/>
          <w:szCs w:val="24"/>
        </w:rPr>
        <w:t>Оформление реферата, доклада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Первый лист реферата, доклада - титульный (на титульном листе номер страницы не ставится, хотя и учитывается).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Формат</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А4</w:t>
            </w:r>
          </w:p>
        </w:tc>
      </w:tr>
      <w:tr w:rsidR="00E568E6" w:rsidRPr="001315D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lang w:val="en-US"/>
              </w:rPr>
            </w:pPr>
            <w:r w:rsidRPr="001707AA">
              <w:rPr>
                <w:sz w:val="24"/>
                <w:szCs w:val="24"/>
                <w:lang w:val="en-US"/>
              </w:rPr>
              <w:t xml:space="preserve">Times New Roman, </w:t>
            </w:r>
            <w:r w:rsidRPr="001707AA">
              <w:rPr>
                <w:sz w:val="24"/>
                <w:szCs w:val="24"/>
              </w:rPr>
              <w:t>размер</w:t>
            </w:r>
            <w:r w:rsidRPr="001707AA">
              <w:rPr>
                <w:sz w:val="24"/>
                <w:szCs w:val="24"/>
                <w:lang w:val="en-US"/>
              </w:rPr>
              <w:t xml:space="preserve"> (</w:t>
            </w:r>
            <w:r w:rsidRPr="001707AA">
              <w:rPr>
                <w:sz w:val="24"/>
                <w:szCs w:val="24"/>
              </w:rPr>
              <w:t>кегль</w:t>
            </w:r>
            <w:r w:rsidRPr="001707AA">
              <w:rPr>
                <w:sz w:val="24"/>
                <w:szCs w:val="24"/>
                <w:lang w:val="en-US"/>
              </w:rPr>
              <w:t>) 14</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1,5</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3/1,5/2/2</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lang w:val="en-US"/>
              </w:rPr>
              <w:t xml:space="preserve">Times New Roman, </w:t>
            </w:r>
            <w:r w:rsidRPr="001707AA">
              <w:rPr>
                <w:sz w:val="24"/>
                <w:szCs w:val="24"/>
              </w:rPr>
              <w:t>размер 10</w:t>
            </w:r>
          </w:p>
        </w:tc>
      </w:tr>
      <w:tr w:rsidR="00E568E6" w:rsidRPr="001707AA" w:rsidTr="00351F90">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framePr w:wrap="notBeside" w:vAnchor="text" w:hAnchor="text" w:xAlign="center" w:y="1"/>
              <w:jc w:val="both"/>
              <w:rPr>
                <w:sz w:val="24"/>
                <w:szCs w:val="24"/>
              </w:rPr>
            </w:pPr>
          </w:p>
        </w:tc>
      </w:tr>
    </w:tbl>
    <w:p w:rsidR="00E568E6" w:rsidRPr="001707AA" w:rsidRDefault="00E568E6" w:rsidP="001707AA">
      <w:pPr>
        <w:spacing w:line="360" w:lineRule="auto"/>
        <w:jc w:val="both"/>
        <w:rPr>
          <w:sz w:val="24"/>
          <w:szCs w:val="24"/>
        </w:rPr>
      </w:pPr>
      <w:r w:rsidRPr="001707AA">
        <w:rPr>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подготовки презентации рекомендуется использование программы</w:t>
      </w:r>
      <w:r w:rsidRPr="001707AA">
        <w:rPr>
          <w:rFonts w:ascii="Times New Roman" w:hAnsi="Times New Roman" w:cs="Times New Roman"/>
          <w:sz w:val="24"/>
          <w:szCs w:val="24"/>
          <w:lang w:eastAsia="ru-RU"/>
        </w:rPr>
        <w:t xml:space="preserve"> </w:t>
      </w:r>
      <w:proofErr w:type="spellStart"/>
      <w:r w:rsidRPr="001707AA">
        <w:rPr>
          <w:rFonts w:ascii="Times New Roman" w:hAnsi="Times New Roman" w:cs="Times New Roman"/>
          <w:sz w:val="24"/>
          <w:szCs w:val="24"/>
          <w:lang w:eastAsia="ru-RU"/>
        </w:rPr>
        <w:t>Microsoft</w:t>
      </w:r>
      <w:proofErr w:type="spellEnd"/>
      <w:r w:rsidRPr="001707AA">
        <w:rPr>
          <w:rFonts w:ascii="Times New Roman" w:hAnsi="Times New Roman" w:cs="Times New Roman"/>
          <w:sz w:val="24"/>
          <w:szCs w:val="24"/>
          <w:lang w:eastAsia="ru-RU"/>
        </w:rPr>
        <w:t xml:space="preserve"> </w:t>
      </w:r>
      <w:proofErr w:type="spellStart"/>
      <w:r w:rsidRPr="001707AA">
        <w:rPr>
          <w:rFonts w:ascii="Times New Roman" w:hAnsi="Times New Roman" w:cs="Times New Roman"/>
          <w:sz w:val="24"/>
          <w:szCs w:val="24"/>
          <w:lang w:eastAsia="ru-RU"/>
        </w:rPr>
        <w:t>PowerPoint</w:t>
      </w:r>
      <w:proofErr w:type="spellEnd"/>
      <w:r w:rsidRPr="001707AA">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презентация не должна быть меньше 10 слайдов;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последними слайдами презентации должны быть глоссарий и список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707A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E568E6" w:rsidRPr="001707AA" w:rsidRDefault="00E568E6" w:rsidP="001707AA">
      <w:pPr>
        <w:spacing w:line="360" w:lineRule="auto"/>
        <w:jc w:val="center"/>
        <w:rPr>
          <w:sz w:val="24"/>
          <w:szCs w:val="24"/>
        </w:rPr>
      </w:pPr>
      <w:r w:rsidRPr="001707AA">
        <w:rPr>
          <w:i/>
          <w:sz w:val="24"/>
          <w:szCs w:val="24"/>
        </w:rPr>
        <w:t>Методические рекомендации по написанию эссе</w:t>
      </w:r>
      <w:r w:rsidRPr="001707AA">
        <w:rPr>
          <w:sz w:val="24"/>
          <w:szCs w:val="24"/>
        </w:rPr>
        <w:t xml:space="preserve">. </w:t>
      </w:r>
    </w:p>
    <w:p w:rsidR="00E568E6" w:rsidRPr="001707AA" w:rsidRDefault="00E568E6" w:rsidP="001707AA">
      <w:pPr>
        <w:spacing w:line="360" w:lineRule="auto"/>
        <w:ind w:firstLine="708"/>
        <w:jc w:val="both"/>
        <w:rPr>
          <w:sz w:val="24"/>
          <w:szCs w:val="24"/>
        </w:rPr>
      </w:pPr>
      <w:r w:rsidRPr="001707AA">
        <w:rPr>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E568E6" w:rsidRPr="001707AA" w:rsidRDefault="00E568E6" w:rsidP="001707AA">
      <w:pPr>
        <w:spacing w:line="360" w:lineRule="auto"/>
        <w:jc w:val="both"/>
        <w:rPr>
          <w:sz w:val="24"/>
          <w:szCs w:val="24"/>
        </w:rPr>
      </w:pPr>
      <w:r w:rsidRPr="001707AA">
        <w:rPr>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1707AA">
        <w:rPr>
          <w:sz w:val="24"/>
          <w:szCs w:val="24"/>
          <w:lang w:val="en-US"/>
        </w:rPr>
        <w:t>Times</w:t>
      </w:r>
      <w:r w:rsidRPr="001707AA">
        <w:rPr>
          <w:sz w:val="24"/>
          <w:szCs w:val="24"/>
        </w:rPr>
        <w:t xml:space="preserve"> </w:t>
      </w:r>
      <w:r w:rsidRPr="001707AA">
        <w:rPr>
          <w:sz w:val="24"/>
          <w:szCs w:val="24"/>
          <w:lang w:val="en-US"/>
        </w:rPr>
        <w:t>New</w:t>
      </w:r>
      <w:r w:rsidRPr="001707AA">
        <w:rPr>
          <w:sz w:val="24"/>
          <w:szCs w:val="24"/>
        </w:rPr>
        <w:t xml:space="preserve"> </w:t>
      </w:r>
      <w:r w:rsidRPr="001707AA">
        <w:rPr>
          <w:sz w:val="24"/>
          <w:szCs w:val="24"/>
          <w:lang w:val="en-US"/>
        </w:rPr>
        <w:t>Roman</w:t>
      </w:r>
      <w:r w:rsidRPr="001707AA">
        <w:rPr>
          <w:sz w:val="24"/>
          <w:szCs w:val="24"/>
        </w:rPr>
        <w:t>, шрифт 14, интервал 1,5).</w:t>
      </w:r>
    </w:p>
    <w:p w:rsidR="00E568E6" w:rsidRPr="001707AA" w:rsidRDefault="00E568E6" w:rsidP="001707AA">
      <w:pPr>
        <w:spacing w:line="360" w:lineRule="auto"/>
        <w:jc w:val="center"/>
        <w:rPr>
          <w:b/>
          <w:caps/>
          <w:sz w:val="24"/>
          <w:szCs w:val="24"/>
        </w:rPr>
      </w:pPr>
      <w:r w:rsidRPr="001707AA">
        <w:rPr>
          <w:b/>
          <w:sz w:val="24"/>
          <w:szCs w:val="24"/>
        </w:rPr>
        <w:t xml:space="preserve">План-график выполнения самостоятельной работы </w:t>
      </w:r>
    </w:p>
    <w:tbl>
      <w:tblPr>
        <w:tblW w:w="1003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2551"/>
        <w:gridCol w:w="1418"/>
        <w:gridCol w:w="992"/>
      </w:tblGrid>
      <w:tr w:rsidR="00E568E6" w:rsidRPr="001707AA" w:rsidTr="00351F90">
        <w:trPr>
          <w:cantSplit/>
          <w:trHeight w:val="1558"/>
        </w:trPr>
        <w:tc>
          <w:tcPr>
            <w:tcW w:w="539" w:type="dxa"/>
            <w:vAlign w:val="center"/>
          </w:tcPr>
          <w:p w:rsidR="00E568E6" w:rsidRPr="001707AA" w:rsidRDefault="00E568E6" w:rsidP="001707AA">
            <w:pPr>
              <w:spacing w:line="360" w:lineRule="auto"/>
              <w:jc w:val="center"/>
              <w:rPr>
                <w:sz w:val="24"/>
                <w:szCs w:val="24"/>
              </w:rPr>
            </w:pPr>
            <w:r w:rsidRPr="001707AA">
              <w:rPr>
                <w:sz w:val="24"/>
                <w:szCs w:val="24"/>
              </w:rPr>
              <w:t>№</w:t>
            </w:r>
          </w:p>
          <w:p w:rsidR="00E568E6" w:rsidRPr="001707AA" w:rsidRDefault="00E568E6" w:rsidP="001707AA">
            <w:pPr>
              <w:spacing w:line="360" w:lineRule="auto"/>
              <w:jc w:val="center"/>
              <w:rPr>
                <w:sz w:val="24"/>
                <w:szCs w:val="24"/>
              </w:rPr>
            </w:pPr>
            <w:proofErr w:type="gramStart"/>
            <w:r w:rsidRPr="001707AA">
              <w:rPr>
                <w:sz w:val="24"/>
                <w:szCs w:val="24"/>
              </w:rPr>
              <w:t>п</w:t>
            </w:r>
            <w:proofErr w:type="gramEnd"/>
            <w:r w:rsidRPr="001707AA">
              <w:rPr>
                <w:sz w:val="24"/>
                <w:szCs w:val="24"/>
              </w:rPr>
              <w:t>/п</w:t>
            </w:r>
          </w:p>
        </w:tc>
        <w:tc>
          <w:tcPr>
            <w:tcW w:w="3402" w:type="dxa"/>
            <w:vAlign w:val="center"/>
          </w:tcPr>
          <w:p w:rsidR="00E568E6" w:rsidRPr="001707AA" w:rsidRDefault="00E568E6" w:rsidP="001707AA">
            <w:pPr>
              <w:spacing w:line="276" w:lineRule="auto"/>
              <w:jc w:val="center"/>
              <w:rPr>
                <w:sz w:val="24"/>
                <w:szCs w:val="24"/>
              </w:rPr>
            </w:pPr>
            <w:r w:rsidRPr="001707AA">
              <w:rPr>
                <w:sz w:val="24"/>
                <w:szCs w:val="24"/>
              </w:rPr>
              <w:t>Учебно-образовательные единицы дисциплины</w:t>
            </w:r>
          </w:p>
        </w:tc>
        <w:tc>
          <w:tcPr>
            <w:tcW w:w="1134" w:type="dxa"/>
            <w:vAlign w:val="center"/>
          </w:tcPr>
          <w:p w:rsidR="00E568E6" w:rsidRPr="001707AA" w:rsidRDefault="00E568E6" w:rsidP="001707AA">
            <w:pPr>
              <w:spacing w:line="276" w:lineRule="auto"/>
              <w:jc w:val="center"/>
              <w:rPr>
                <w:sz w:val="24"/>
                <w:szCs w:val="24"/>
              </w:rPr>
            </w:pPr>
            <w:r w:rsidRPr="001707AA">
              <w:rPr>
                <w:sz w:val="24"/>
                <w:szCs w:val="24"/>
              </w:rPr>
              <w:t>Трудоемкость</w:t>
            </w:r>
          </w:p>
          <w:p w:rsidR="00E568E6" w:rsidRPr="001707AA" w:rsidRDefault="00E568E6" w:rsidP="001707AA">
            <w:pPr>
              <w:spacing w:line="276" w:lineRule="auto"/>
              <w:jc w:val="center"/>
              <w:rPr>
                <w:sz w:val="24"/>
                <w:szCs w:val="24"/>
              </w:rPr>
            </w:pPr>
            <w:r w:rsidRPr="001707AA">
              <w:rPr>
                <w:sz w:val="24"/>
                <w:szCs w:val="24"/>
              </w:rPr>
              <w:t>СРС,</w:t>
            </w:r>
          </w:p>
          <w:p w:rsidR="00E568E6" w:rsidRPr="001707AA" w:rsidRDefault="00E568E6" w:rsidP="001707AA">
            <w:pPr>
              <w:spacing w:line="276" w:lineRule="auto"/>
              <w:jc w:val="center"/>
              <w:rPr>
                <w:sz w:val="24"/>
                <w:szCs w:val="24"/>
              </w:rPr>
            </w:pPr>
            <w:proofErr w:type="gramStart"/>
            <w:r w:rsidRPr="001707AA">
              <w:rPr>
                <w:sz w:val="24"/>
                <w:szCs w:val="24"/>
              </w:rPr>
              <w:t>часы</w:t>
            </w:r>
            <w:proofErr w:type="gramEnd"/>
          </w:p>
        </w:tc>
        <w:tc>
          <w:tcPr>
            <w:tcW w:w="2551" w:type="dxa"/>
            <w:vAlign w:val="center"/>
          </w:tcPr>
          <w:p w:rsidR="00E568E6" w:rsidRPr="001707AA" w:rsidRDefault="00E568E6" w:rsidP="001707AA">
            <w:pPr>
              <w:spacing w:line="276" w:lineRule="auto"/>
              <w:jc w:val="center"/>
              <w:rPr>
                <w:b/>
                <w:sz w:val="24"/>
                <w:szCs w:val="24"/>
              </w:rPr>
            </w:pPr>
            <w:r w:rsidRPr="001707AA">
              <w:rPr>
                <w:b/>
                <w:sz w:val="24"/>
                <w:szCs w:val="24"/>
              </w:rPr>
              <w:t>Виды самостоятельной работы студентов</w:t>
            </w:r>
          </w:p>
          <w:p w:rsidR="00E568E6" w:rsidRPr="001707AA" w:rsidRDefault="00E568E6" w:rsidP="001707AA">
            <w:pPr>
              <w:spacing w:line="276" w:lineRule="auto"/>
              <w:jc w:val="center"/>
              <w:rPr>
                <w:b/>
                <w:i/>
                <w:sz w:val="24"/>
                <w:szCs w:val="24"/>
              </w:rPr>
            </w:pPr>
          </w:p>
        </w:tc>
        <w:tc>
          <w:tcPr>
            <w:tcW w:w="1418" w:type="dxa"/>
            <w:textDirection w:val="btLr"/>
            <w:vAlign w:val="center"/>
          </w:tcPr>
          <w:p w:rsidR="00E568E6" w:rsidRPr="001707AA" w:rsidRDefault="00E568E6" w:rsidP="001707AA">
            <w:pPr>
              <w:spacing w:line="276" w:lineRule="auto"/>
              <w:jc w:val="center"/>
              <w:rPr>
                <w:b/>
                <w:sz w:val="24"/>
                <w:szCs w:val="24"/>
              </w:rPr>
            </w:pPr>
            <w:r w:rsidRPr="001707AA">
              <w:rPr>
                <w:b/>
                <w:sz w:val="24"/>
                <w:szCs w:val="24"/>
              </w:rPr>
              <w:t>Очная форма обучения</w:t>
            </w:r>
          </w:p>
          <w:p w:rsidR="00E568E6" w:rsidRPr="001707AA" w:rsidRDefault="00E568E6" w:rsidP="001707AA">
            <w:pPr>
              <w:spacing w:line="276" w:lineRule="auto"/>
              <w:jc w:val="center"/>
              <w:rPr>
                <w:b/>
                <w:sz w:val="24"/>
                <w:szCs w:val="24"/>
              </w:rPr>
            </w:pPr>
          </w:p>
        </w:tc>
        <w:tc>
          <w:tcPr>
            <w:tcW w:w="992" w:type="dxa"/>
            <w:textDirection w:val="btLr"/>
          </w:tcPr>
          <w:p w:rsidR="00E568E6" w:rsidRPr="001707AA" w:rsidRDefault="005D2523" w:rsidP="001707AA">
            <w:pPr>
              <w:spacing w:line="276" w:lineRule="auto"/>
              <w:jc w:val="center"/>
              <w:rPr>
                <w:b/>
                <w:sz w:val="24"/>
                <w:szCs w:val="24"/>
              </w:rPr>
            </w:pPr>
            <w:r w:rsidRPr="001707AA">
              <w:rPr>
                <w:b/>
                <w:sz w:val="24"/>
                <w:szCs w:val="24"/>
              </w:rPr>
              <w:t>Очно-</w:t>
            </w:r>
            <w:r w:rsidR="00830E80">
              <w:rPr>
                <w:b/>
                <w:sz w:val="24"/>
                <w:szCs w:val="24"/>
              </w:rPr>
              <w:t>Очно-заочная</w:t>
            </w:r>
            <w:r w:rsidRPr="001707AA">
              <w:rPr>
                <w:b/>
                <w:sz w:val="24"/>
                <w:szCs w:val="24"/>
              </w:rPr>
              <w:t xml:space="preserve"> </w:t>
            </w:r>
            <w:r w:rsidR="00E568E6" w:rsidRPr="001707AA">
              <w:rPr>
                <w:b/>
                <w:sz w:val="24"/>
                <w:szCs w:val="24"/>
              </w:rPr>
              <w:t>форма обучения</w:t>
            </w:r>
          </w:p>
        </w:tc>
      </w:tr>
      <w:tr w:rsidR="002A469D" w:rsidRPr="001707AA" w:rsidTr="00351F90">
        <w:trPr>
          <w:cantSplit/>
          <w:trHeight w:val="283"/>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1</w:t>
            </w:r>
          </w:p>
        </w:tc>
        <w:tc>
          <w:tcPr>
            <w:tcW w:w="3402" w:type="dxa"/>
            <w:vMerge w:val="restart"/>
            <w:vAlign w:val="center"/>
          </w:tcPr>
          <w:p w:rsidR="002A469D" w:rsidRPr="001707AA" w:rsidRDefault="002A469D"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26"/>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659"/>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6</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221"/>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2</w:t>
            </w:r>
          </w:p>
        </w:tc>
        <w:tc>
          <w:tcPr>
            <w:tcW w:w="3402" w:type="dxa"/>
            <w:vMerge w:val="restart"/>
          </w:tcPr>
          <w:p w:rsidR="002A469D" w:rsidRPr="001707AA" w:rsidRDefault="002A469D" w:rsidP="001707AA">
            <w:pPr>
              <w:spacing w:line="360" w:lineRule="auto"/>
              <w:jc w:val="both"/>
              <w:rPr>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50"/>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75"/>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контрольная</w:t>
            </w:r>
            <w:proofErr w:type="gramEnd"/>
            <w:r w:rsidRPr="001707AA">
              <w:rPr>
                <w:rFonts w:eastAsia="Calibri"/>
                <w:sz w:val="24"/>
                <w:szCs w:val="24"/>
                <w:lang w:eastAsia="ar-SA"/>
              </w:rPr>
              <w:t xml:space="preserve"> работа</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44"/>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 доклад</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4</w:t>
            </w:r>
          </w:p>
        </w:tc>
        <w:tc>
          <w:tcPr>
            <w:tcW w:w="992" w:type="dxa"/>
          </w:tcPr>
          <w:p w:rsidR="002A469D" w:rsidRPr="001707AA" w:rsidRDefault="002A469D" w:rsidP="001707AA">
            <w:pPr>
              <w:spacing w:line="276" w:lineRule="auto"/>
              <w:jc w:val="center"/>
              <w:rPr>
                <w:sz w:val="24"/>
                <w:szCs w:val="24"/>
              </w:rPr>
            </w:pPr>
          </w:p>
        </w:tc>
      </w:tr>
      <w:tr w:rsidR="005D2523" w:rsidRPr="001707AA" w:rsidTr="00351F90">
        <w:trPr>
          <w:cantSplit/>
          <w:trHeight w:val="30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3</w:t>
            </w:r>
          </w:p>
        </w:tc>
        <w:tc>
          <w:tcPr>
            <w:tcW w:w="3402" w:type="dxa"/>
            <w:vMerge w:val="restart"/>
          </w:tcPr>
          <w:p w:rsidR="005D2523" w:rsidRPr="001707AA" w:rsidRDefault="005D2523" w:rsidP="001707AA">
            <w:pPr>
              <w:spacing w:line="360" w:lineRule="auto"/>
              <w:jc w:val="both"/>
              <w:rPr>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1134" w:type="dxa"/>
            <w:vMerge w:val="restart"/>
          </w:tcPr>
          <w:p w:rsidR="005D2523"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15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65"/>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proofErr w:type="gramStart"/>
            <w:r w:rsidRPr="001707AA">
              <w:rPr>
                <w:rFonts w:eastAsia="Calibri"/>
                <w:sz w:val="24"/>
                <w:szCs w:val="24"/>
                <w:lang w:eastAsia="ar-SA"/>
              </w:rPr>
              <w:t>контрольная</w:t>
            </w:r>
            <w:proofErr w:type="gramEnd"/>
            <w:r w:rsidRPr="001707AA">
              <w:rPr>
                <w:rFonts w:eastAsia="Calibri"/>
                <w:sz w:val="24"/>
                <w:szCs w:val="24"/>
                <w:lang w:eastAsia="ar-SA"/>
              </w:rPr>
              <w:t xml:space="preserve"> работа</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23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14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4</w:t>
            </w:r>
          </w:p>
        </w:tc>
        <w:tc>
          <w:tcPr>
            <w:tcW w:w="3402" w:type="dxa"/>
            <w:vMerge w:val="restart"/>
            <w:tcBorders>
              <w:bottom w:val="single" w:sz="4" w:space="0" w:color="auto"/>
            </w:tcBorders>
          </w:tcPr>
          <w:p w:rsidR="005D2523" w:rsidRPr="001707AA" w:rsidRDefault="005D2523" w:rsidP="001707AA">
            <w:pPr>
              <w:spacing w:line="276" w:lineRule="auto"/>
              <w:contextualSpacing/>
              <w:jc w:val="both"/>
              <w:rPr>
                <w:sz w:val="24"/>
                <w:szCs w:val="24"/>
              </w:rPr>
            </w:pPr>
            <w:r w:rsidRPr="001707AA">
              <w:rPr>
                <w:b/>
                <w:sz w:val="24"/>
                <w:szCs w:val="24"/>
              </w:rPr>
              <w:t>Тема 4.</w:t>
            </w:r>
            <w:r w:rsidRPr="001707AA">
              <w:rPr>
                <w:sz w:val="24"/>
                <w:szCs w:val="24"/>
              </w:rPr>
              <w:t xml:space="preserve"> Особенности </w:t>
            </w:r>
            <w:r w:rsidRPr="001707AA">
              <w:rPr>
                <w:sz w:val="24"/>
                <w:szCs w:val="24"/>
              </w:rPr>
              <w:lastRenderedPageBreak/>
              <w:t>проведения процесса профессионального обучения и развития инклюзивных лиц</w:t>
            </w:r>
            <w:r w:rsidRPr="001707AA">
              <w:rPr>
                <w:b/>
                <w:sz w:val="24"/>
                <w:szCs w:val="24"/>
              </w:rPr>
              <w:t xml:space="preserve"> </w:t>
            </w:r>
          </w:p>
        </w:tc>
        <w:tc>
          <w:tcPr>
            <w:tcW w:w="1134" w:type="dxa"/>
            <w:vMerge w:val="restart"/>
            <w:tcBorders>
              <w:bottom w:val="single" w:sz="4" w:space="0" w:color="auto"/>
            </w:tcBorders>
          </w:tcPr>
          <w:p w:rsidR="005D2523" w:rsidRPr="001707AA" w:rsidRDefault="005D2523" w:rsidP="001707AA">
            <w:pPr>
              <w:spacing w:line="276" w:lineRule="auto"/>
              <w:jc w:val="center"/>
              <w:rPr>
                <w:sz w:val="24"/>
                <w:szCs w:val="24"/>
              </w:rPr>
            </w:pPr>
            <w:r w:rsidRPr="001707AA">
              <w:rPr>
                <w:sz w:val="24"/>
                <w:szCs w:val="24"/>
              </w:rPr>
              <w:lastRenderedPageBreak/>
              <w:t>9/</w:t>
            </w: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97"/>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4"/>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Подготовка к дискуссии</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6"/>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bl>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d"/>
        <w:tblW w:w="9606" w:type="dxa"/>
        <w:tblLook w:val="04A0" w:firstRow="1" w:lastRow="0" w:firstColumn="1" w:lastColumn="0" w:noHBand="0" w:noVBand="1"/>
      </w:tblPr>
      <w:tblGrid>
        <w:gridCol w:w="3794"/>
        <w:gridCol w:w="2551"/>
        <w:gridCol w:w="3261"/>
      </w:tblGrid>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зрения:</w:t>
            </w:r>
          </w:p>
        </w:tc>
        <w:tc>
          <w:tcPr>
            <w:tcW w:w="255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слуха:</w:t>
            </w:r>
          </w:p>
        </w:tc>
        <w:tc>
          <w:tcPr>
            <w:tcW w:w="326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proofErr w:type="gramStart"/>
            <w:r w:rsidRPr="001707AA">
              <w:rPr>
                <w:b/>
                <w:i/>
                <w:sz w:val="24"/>
                <w:szCs w:val="24"/>
              </w:rPr>
              <w:t>для</w:t>
            </w:r>
            <w:proofErr w:type="gramEnd"/>
            <w:r w:rsidRPr="001707AA">
              <w:rPr>
                <w:b/>
                <w:i/>
                <w:sz w:val="24"/>
                <w:szCs w:val="24"/>
              </w:rPr>
              <w:t xml:space="preserve"> лиц с нарушениями опорно-двигательного аппарата:</w:t>
            </w:r>
          </w:p>
        </w:tc>
      </w:tr>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в печатной форме увеличенным шрифтом,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в форме электронного </w:t>
            </w:r>
            <w:proofErr w:type="gramStart"/>
            <w:r w:rsidRPr="001707AA">
              <w:rPr>
                <w:sz w:val="24"/>
                <w:szCs w:val="24"/>
              </w:rPr>
              <w:t>документа,</w:t>
            </w:r>
            <w:r w:rsidRPr="001707AA">
              <w:rPr>
                <w:caps/>
                <w:sz w:val="24"/>
                <w:szCs w:val="24"/>
              </w:rPr>
              <w:t xml:space="preserve"> </w:t>
            </w:r>
            <w:r w:rsidRPr="001707AA">
              <w:rPr>
                <w:sz w:val="24"/>
                <w:szCs w:val="24"/>
              </w:rPr>
              <w:t xml:space="preserve"> в</w:t>
            </w:r>
            <w:proofErr w:type="gramEnd"/>
            <w:r w:rsidRPr="001707AA">
              <w:rPr>
                <w:sz w:val="24"/>
                <w:szCs w:val="24"/>
              </w:rPr>
              <w:t xml:space="preserve"> форме аудиофайла.</w:t>
            </w:r>
          </w:p>
        </w:tc>
        <w:tc>
          <w:tcPr>
            <w:tcW w:w="255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 в форме электронного документа.</w:t>
            </w:r>
          </w:p>
        </w:tc>
        <w:tc>
          <w:tcPr>
            <w:tcW w:w="326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xml:space="preserve">– в форме электронного документа,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в форме аудиофайла.</w:t>
            </w:r>
          </w:p>
        </w:tc>
      </w:tr>
    </w:tbl>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p>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r w:rsidRPr="001707AA">
        <w:rPr>
          <w:b/>
          <w:caps/>
          <w:sz w:val="24"/>
          <w:szCs w:val="24"/>
        </w:rPr>
        <w:t>7. ПЕРЕЧЕНЬ ИНФОРМАЦИОННЫХ ТЕХНОЛОГИЙ И ПРОГРАММНОГО ОБЕСПЕЧЕНИЯ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1707AA">
        <w:rPr>
          <w:color w:val="000000" w:themeColor="text1"/>
          <w:sz w:val="24"/>
          <w:szCs w:val="24"/>
        </w:rPr>
        <w:t>Windows</w:t>
      </w:r>
      <w:proofErr w:type="spellEnd"/>
      <w:r w:rsidRPr="001707AA">
        <w:rPr>
          <w:color w:val="000000" w:themeColor="text1"/>
          <w:sz w:val="24"/>
          <w:szCs w:val="24"/>
        </w:rPr>
        <w:t xml:space="preserve"> XP, 7,0, 8.1; пакет программ </w:t>
      </w:r>
      <w:proofErr w:type="spellStart"/>
      <w:r w:rsidRPr="001707AA">
        <w:rPr>
          <w:color w:val="000000" w:themeColor="text1"/>
          <w:sz w:val="24"/>
          <w:szCs w:val="24"/>
        </w:rPr>
        <w:t>Microsoft</w:t>
      </w:r>
      <w:proofErr w:type="spellEnd"/>
      <w:r w:rsidRPr="001707AA">
        <w:rPr>
          <w:color w:val="000000" w:themeColor="text1"/>
          <w:sz w:val="24"/>
          <w:szCs w:val="24"/>
        </w:rPr>
        <w:t xml:space="preserve"> </w:t>
      </w:r>
      <w:proofErr w:type="spellStart"/>
      <w:r w:rsidRPr="001707AA">
        <w:rPr>
          <w:color w:val="000000" w:themeColor="text1"/>
          <w:sz w:val="24"/>
          <w:szCs w:val="24"/>
        </w:rPr>
        <w:t>Office</w:t>
      </w:r>
      <w:proofErr w:type="spellEnd"/>
      <w:r w:rsidRPr="001707AA">
        <w:rPr>
          <w:color w:val="000000" w:themeColor="text1"/>
          <w:sz w:val="24"/>
          <w:szCs w:val="24"/>
        </w:rPr>
        <w:t xml:space="preserve"> 2013; антивирусное программное обеспечение </w:t>
      </w:r>
      <w:proofErr w:type="spellStart"/>
      <w:r w:rsidRPr="001707AA">
        <w:rPr>
          <w:color w:val="000000" w:themeColor="text1"/>
          <w:sz w:val="24"/>
          <w:szCs w:val="24"/>
        </w:rPr>
        <w:t>eset</w:t>
      </w:r>
      <w:proofErr w:type="spellEnd"/>
      <w:r w:rsidRPr="001707AA">
        <w:rPr>
          <w:color w:val="000000" w:themeColor="text1"/>
          <w:sz w:val="24"/>
          <w:szCs w:val="24"/>
        </w:rPr>
        <w:t xml:space="preserve"> ENDPOINT ANTIVIRUS. Электронно-библиотечная система (ЭБС) </w:t>
      </w:r>
      <w:hyperlink r:id="rId9" w:history="1">
        <w:r w:rsidRPr="001707AA">
          <w:rPr>
            <w:rStyle w:val="a7"/>
            <w:sz w:val="24"/>
            <w:szCs w:val="24"/>
            <w:lang w:val="en-US"/>
          </w:rPr>
          <w:t>www</w:t>
        </w:r>
        <w:r w:rsidRPr="001707AA">
          <w:rPr>
            <w:rStyle w:val="a7"/>
            <w:sz w:val="24"/>
            <w:szCs w:val="24"/>
          </w:rPr>
          <w:t>.</w:t>
        </w:r>
        <w:proofErr w:type="spellStart"/>
        <w:r w:rsidRPr="001707AA">
          <w:rPr>
            <w:rStyle w:val="a7"/>
            <w:sz w:val="24"/>
            <w:szCs w:val="24"/>
            <w:lang w:val="en-US"/>
          </w:rPr>
          <w:t>znanium</w:t>
        </w:r>
        <w:proofErr w:type="spellEnd"/>
        <w:r w:rsidRPr="001707AA">
          <w:rPr>
            <w:rStyle w:val="a7"/>
            <w:sz w:val="24"/>
            <w:szCs w:val="24"/>
          </w:rPr>
          <w:t>.</w:t>
        </w:r>
        <w:r w:rsidRPr="001707AA">
          <w:rPr>
            <w:rStyle w:val="a7"/>
            <w:sz w:val="24"/>
            <w:szCs w:val="24"/>
            <w:lang w:val="en-US"/>
          </w:rPr>
          <w:t>com</w:t>
        </w:r>
      </w:hyperlink>
      <w:r w:rsidRPr="001707AA">
        <w:rPr>
          <w:color w:val="000000" w:themeColor="text1"/>
          <w:sz w:val="24"/>
          <w:szCs w:val="24"/>
        </w:rPr>
        <w:t xml:space="preserve">. Презентации оформляются в программе </w:t>
      </w:r>
      <w:r w:rsidRPr="001707AA">
        <w:rPr>
          <w:color w:val="000000" w:themeColor="text1"/>
          <w:sz w:val="24"/>
          <w:szCs w:val="24"/>
          <w:lang w:val="en-US"/>
        </w:rPr>
        <w:t>PowerPoint</w:t>
      </w:r>
      <w:r w:rsidRPr="001707AA">
        <w:rPr>
          <w:color w:val="000000" w:themeColor="text1"/>
          <w:sz w:val="24"/>
          <w:szCs w:val="24"/>
        </w:rPr>
        <w:t xml:space="preserve">. </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1707AA">
        <w:rPr>
          <w:color w:val="000000" w:themeColor="text1"/>
          <w:sz w:val="24"/>
          <w:szCs w:val="24"/>
        </w:rPr>
        <w:t>коронавируса</w:t>
      </w:r>
      <w:proofErr w:type="spellEnd"/>
      <w:r w:rsidRPr="001707AA">
        <w:rPr>
          <w:color w:val="000000" w:themeColor="text1"/>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1707AA">
        <w:rPr>
          <w:color w:val="000000" w:themeColor="text1"/>
          <w:sz w:val="24"/>
          <w:szCs w:val="24"/>
        </w:rPr>
        <w:t>Zoom</w:t>
      </w:r>
      <w:proofErr w:type="spellEnd"/>
      <w:r w:rsidRPr="001707AA">
        <w:rPr>
          <w:color w:val="000000" w:themeColor="text1"/>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 профессорско-преподавательский состав осуществляет занятия с обучающимися, </w:t>
      </w:r>
      <w:r w:rsidRPr="001707AA">
        <w:rPr>
          <w:color w:val="000000" w:themeColor="text1"/>
          <w:sz w:val="24"/>
          <w:szCs w:val="24"/>
        </w:rPr>
        <w:lastRenderedPageBreak/>
        <w:t xml:space="preserve">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1707AA">
        <w:rPr>
          <w:color w:val="000000" w:themeColor="text1"/>
          <w:sz w:val="24"/>
          <w:szCs w:val="24"/>
        </w:rPr>
        <w:t>Zoom</w:t>
      </w:r>
      <w:proofErr w:type="spellEnd"/>
      <w:r w:rsidRPr="001707AA">
        <w:rPr>
          <w:color w:val="000000" w:themeColor="text1"/>
          <w:sz w:val="24"/>
          <w:szCs w:val="24"/>
        </w:rPr>
        <w:t xml:space="preserve">); консультации с использованием электронной информационно-образовательной среды (чат, </w:t>
      </w:r>
      <w:proofErr w:type="spellStart"/>
      <w:r w:rsidRPr="001707AA">
        <w:rPr>
          <w:color w:val="000000" w:themeColor="text1"/>
          <w:sz w:val="24"/>
          <w:szCs w:val="24"/>
        </w:rPr>
        <w:t>вебинар</w:t>
      </w:r>
      <w:proofErr w:type="spellEnd"/>
      <w:r w:rsidRPr="001707AA">
        <w:rPr>
          <w:color w:val="000000" w:themeColor="text1"/>
          <w:sz w:val="24"/>
          <w:szCs w:val="24"/>
        </w:rPr>
        <w:t>), консультации в форумах учебных дисциплин электронной системы дистанционного обучения;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 лицо, ответственное за техническое сопровождение учебного процесса, осуществляет подключение к </w:t>
      </w:r>
      <w:proofErr w:type="spellStart"/>
      <w:r w:rsidRPr="001707AA">
        <w:rPr>
          <w:color w:val="000000" w:themeColor="text1"/>
          <w:sz w:val="24"/>
          <w:szCs w:val="24"/>
        </w:rPr>
        <w:t>вебинарной</w:t>
      </w:r>
      <w:proofErr w:type="spellEnd"/>
      <w:r w:rsidRPr="001707AA">
        <w:rPr>
          <w:color w:val="000000" w:themeColor="text1"/>
          <w:sz w:val="24"/>
          <w:szCs w:val="24"/>
        </w:rPr>
        <w:t xml:space="preserve"> комнате преподавателя, для обеспечения участия обучающихся, в изучении учебных дисциплин.</w:t>
      </w:r>
    </w:p>
    <w:p w:rsidR="005D2523" w:rsidRPr="001707AA" w:rsidRDefault="005D2523" w:rsidP="001707AA">
      <w:pPr>
        <w:shd w:val="clear" w:color="auto" w:fill="FFFFFF"/>
        <w:tabs>
          <w:tab w:val="left" w:pos="284"/>
        </w:tabs>
        <w:spacing w:line="360" w:lineRule="auto"/>
        <w:ind w:firstLine="425"/>
        <w:jc w:val="center"/>
        <w:rPr>
          <w:b/>
          <w:color w:val="000000"/>
          <w:sz w:val="24"/>
          <w:szCs w:val="24"/>
        </w:rPr>
      </w:pPr>
      <w:r w:rsidRPr="001707AA">
        <w:rPr>
          <w:b/>
          <w:color w:val="000000"/>
          <w:sz w:val="24"/>
          <w:szCs w:val="24"/>
        </w:rPr>
        <w:t>8. МАТЕРИАЛЬНО-ТЕХНИЧЕСКОЕ ОБЕСПЕЧЕНИЕ ДИСЦИПЛИНЫ</w:t>
      </w:r>
    </w:p>
    <w:p w:rsidR="005D2523" w:rsidRPr="001707AA" w:rsidRDefault="005D2523" w:rsidP="001707AA">
      <w:pPr>
        <w:spacing w:line="360" w:lineRule="auto"/>
        <w:ind w:firstLine="425"/>
        <w:jc w:val="both"/>
        <w:rPr>
          <w:rFonts w:eastAsia="Calibri"/>
          <w:sz w:val="24"/>
          <w:szCs w:val="24"/>
        </w:rPr>
      </w:pPr>
      <w:r w:rsidRPr="001707AA">
        <w:rPr>
          <w:rFonts w:eastAsia="Calibri"/>
          <w:sz w:val="24"/>
          <w:szCs w:val="24"/>
        </w:rPr>
        <w:t xml:space="preserve">Для обеспечения подготовки обучающихся по направлению </w:t>
      </w:r>
      <w:r w:rsidRPr="001707AA">
        <w:rPr>
          <w:bCs/>
          <w:sz w:val="24"/>
          <w:szCs w:val="24"/>
        </w:rPr>
        <w:t xml:space="preserve">38.03.01 </w:t>
      </w:r>
      <w:r w:rsidRPr="001707AA">
        <w:rPr>
          <w:rFonts w:eastAsia="Calibri"/>
          <w:sz w:val="24"/>
          <w:szCs w:val="24"/>
        </w:rPr>
        <w:t xml:space="preserve">«Экономика» в </w:t>
      </w:r>
      <w:r w:rsidRPr="001707AA">
        <w:rPr>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1707AA">
        <w:rPr>
          <w:rFonts w:eastAsia="Calibri"/>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5D2523" w:rsidRPr="001707AA" w:rsidRDefault="005D2523" w:rsidP="001707AA">
      <w:pPr>
        <w:tabs>
          <w:tab w:val="left" w:pos="426"/>
        </w:tabs>
        <w:suppressAutoHyphens/>
        <w:spacing w:line="360" w:lineRule="auto"/>
        <w:ind w:firstLine="425"/>
        <w:jc w:val="both"/>
        <w:rPr>
          <w:b/>
          <w:sz w:val="24"/>
          <w:szCs w:val="24"/>
        </w:rPr>
      </w:pPr>
      <w:r w:rsidRPr="001707AA">
        <w:rPr>
          <w:rFonts w:eastAsia="Calibri"/>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1707AA">
        <w:rPr>
          <w:sz w:val="24"/>
          <w:szCs w:val="24"/>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5D2523" w:rsidRPr="001707AA" w:rsidRDefault="005D2523" w:rsidP="001707AA">
      <w:pPr>
        <w:kinsoku w:val="0"/>
        <w:overflowPunct w:val="0"/>
        <w:autoSpaceDE w:val="0"/>
        <w:autoSpaceDN w:val="0"/>
        <w:adjustRightInd w:val="0"/>
        <w:spacing w:line="360" w:lineRule="auto"/>
        <w:ind w:firstLine="425"/>
        <w:jc w:val="both"/>
        <w:rPr>
          <w:sz w:val="24"/>
          <w:szCs w:val="24"/>
        </w:rPr>
      </w:pPr>
      <w:r w:rsidRPr="001707AA">
        <w:rPr>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5D2523" w:rsidRPr="001707AA" w:rsidRDefault="005D2523" w:rsidP="001707AA">
      <w:pPr>
        <w:spacing w:line="360" w:lineRule="auto"/>
        <w:ind w:firstLine="425"/>
        <w:jc w:val="both"/>
        <w:rPr>
          <w:sz w:val="24"/>
          <w:szCs w:val="24"/>
        </w:rPr>
      </w:pPr>
      <w:r w:rsidRPr="001707AA">
        <w:rPr>
          <w:sz w:val="24"/>
          <w:szCs w:val="24"/>
        </w:rPr>
        <w:t>В соответствии с содержанием теоретической и практической части курса</w:t>
      </w:r>
      <w:r w:rsidRPr="001707AA">
        <w:rPr>
          <w:spacing w:val="-13"/>
          <w:sz w:val="24"/>
          <w:szCs w:val="24"/>
        </w:rPr>
        <w:t xml:space="preserve"> </w:t>
      </w:r>
      <w:r w:rsidRPr="001707AA">
        <w:rPr>
          <w:sz w:val="24"/>
          <w:szCs w:val="24"/>
        </w:rPr>
        <w:t>используется</w:t>
      </w:r>
      <w:r w:rsidRPr="001707AA">
        <w:rPr>
          <w:spacing w:val="-13"/>
          <w:sz w:val="24"/>
          <w:szCs w:val="24"/>
        </w:rPr>
        <w:t xml:space="preserve"> </w:t>
      </w:r>
      <w:r w:rsidRPr="001707AA">
        <w:rPr>
          <w:sz w:val="24"/>
          <w:szCs w:val="24"/>
        </w:rPr>
        <w:t>научная</w:t>
      </w:r>
      <w:r w:rsidRPr="001707AA">
        <w:rPr>
          <w:spacing w:val="-13"/>
          <w:sz w:val="24"/>
          <w:szCs w:val="24"/>
        </w:rPr>
        <w:t xml:space="preserve"> </w:t>
      </w:r>
      <w:r w:rsidRPr="001707AA">
        <w:rPr>
          <w:sz w:val="24"/>
          <w:szCs w:val="24"/>
        </w:rPr>
        <w:t>литература,</w:t>
      </w:r>
      <w:r w:rsidRPr="001707AA">
        <w:rPr>
          <w:spacing w:val="-14"/>
          <w:sz w:val="24"/>
          <w:szCs w:val="24"/>
        </w:rPr>
        <w:t xml:space="preserve"> </w:t>
      </w:r>
      <w:r w:rsidRPr="001707AA">
        <w:rPr>
          <w:sz w:val="24"/>
          <w:szCs w:val="24"/>
        </w:rPr>
        <w:t>электронные</w:t>
      </w:r>
      <w:r w:rsidRPr="001707AA">
        <w:rPr>
          <w:spacing w:val="-16"/>
          <w:sz w:val="24"/>
          <w:szCs w:val="24"/>
        </w:rPr>
        <w:t xml:space="preserve"> </w:t>
      </w:r>
      <w:r w:rsidRPr="001707AA">
        <w:rPr>
          <w:sz w:val="24"/>
          <w:szCs w:val="24"/>
        </w:rPr>
        <w:t>ресурсы,</w:t>
      </w:r>
      <w:r w:rsidRPr="001707AA">
        <w:rPr>
          <w:spacing w:val="-14"/>
          <w:sz w:val="24"/>
          <w:szCs w:val="24"/>
        </w:rPr>
        <w:t xml:space="preserve"> </w:t>
      </w:r>
      <w:r w:rsidRPr="001707AA">
        <w:rPr>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707AA">
        <w:rPr>
          <w:spacing w:val="-14"/>
          <w:sz w:val="24"/>
          <w:szCs w:val="24"/>
        </w:rPr>
        <w:t xml:space="preserve"> </w:t>
      </w:r>
      <w:r w:rsidRPr="001707AA">
        <w:rPr>
          <w:sz w:val="24"/>
          <w:szCs w:val="24"/>
        </w:rPr>
        <w:t>практику.</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t>Обучение инвалидов и лиц с ограниченными возможностями здоровья осуществляется с применением специального оборудования:</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t>а</w:t>
      </w:r>
      <w:proofErr w:type="gramEnd"/>
      <w:r w:rsidRPr="001707AA">
        <w:rPr>
          <w:color w:val="000000"/>
          <w:sz w:val="24"/>
          <w:szCs w:val="24"/>
          <w:lang w:bidi="ru-RU"/>
        </w:rPr>
        <w:t>) для лиц с нарушением слуха (акустический усилитель и колонки, мультимедийный проектор);</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lastRenderedPageBreak/>
        <w:t>б</w:t>
      </w:r>
      <w:proofErr w:type="gramEnd"/>
      <w:r w:rsidRPr="001707AA">
        <w:rPr>
          <w:color w:val="000000"/>
          <w:sz w:val="24"/>
          <w:szCs w:val="24"/>
          <w:lang w:bidi="ru-RU"/>
        </w:rPr>
        <w:t>) для лиц с нарушением зрения (мультимедийный проектор (использование презентаций с укрупненным текстом);</w:t>
      </w:r>
    </w:p>
    <w:p w:rsidR="005D2523" w:rsidRPr="001707AA" w:rsidRDefault="005D2523" w:rsidP="001707AA">
      <w:pPr>
        <w:spacing w:line="360" w:lineRule="auto"/>
        <w:ind w:firstLine="425"/>
        <w:jc w:val="both"/>
        <w:rPr>
          <w:color w:val="000000"/>
          <w:sz w:val="24"/>
          <w:szCs w:val="24"/>
          <w:lang w:bidi="ru-RU"/>
        </w:rPr>
      </w:pPr>
      <w:proofErr w:type="gramStart"/>
      <w:r w:rsidRPr="001707AA">
        <w:rPr>
          <w:color w:val="000000"/>
          <w:sz w:val="24"/>
          <w:szCs w:val="24"/>
          <w:lang w:bidi="ru-RU"/>
        </w:rPr>
        <w:t>в</w:t>
      </w:r>
      <w:proofErr w:type="gramEnd"/>
      <w:r w:rsidRPr="001707AA">
        <w:rPr>
          <w:color w:val="000000"/>
          <w:sz w:val="24"/>
          <w:szCs w:val="24"/>
          <w:lang w:bidi="ru-RU"/>
        </w:rPr>
        <w:t>) для лиц с нарушением опорно-двигательного аппарата (персональные мобильные компьютеры-</w:t>
      </w:r>
      <w:proofErr w:type="spellStart"/>
      <w:r w:rsidRPr="001707AA">
        <w:rPr>
          <w:color w:val="000000"/>
          <w:sz w:val="24"/>
          <w:szCs w:val="24"/>
          <w:lang w:bidi="ru-RU"/>
        </w:rPr>
        <w:t>нетбуки</w:t>
      </w:r>
      <w:proofErr w:type="spellEnd"/>
      <w:r w:rsidRPr="001707AA">
        <w:rPr>
          <w:color w:val="000000"/>
          <w:sz w:val="24"/>
          <w:szCs w:val="24"/>
          <w:lang w:bidi="ru-RU"/>
        </w:rPr>
        <w:t>).</w:t>
      </w:r>
    </w:p>
    <w:p w:rsidR="005D2523" w:rsidRPr="001707AA" w:rsidRDefault="005D2523" w:rsidP="001707AA">
      <w:pPr>
        <w:spacing w:line="360" w:lineRule="auto"/>
        <w:ind w:firstLine="425"/>
        <w:jc w:val="both"/>
        <w:rPr>
          <w:sz w:val="24"/>
          <w:szCs w:val="24"/>
        </w:rPr>
      </w:pPr>
      <w:r w:rsidRPr="001707AA">
        <w:rPr>
          <w:sz w:val="24"/>
          <w:szCs w:val="24"/>
        </w:rPr>
        <w:t>При необходимости используется</w:t>
      </w:r>
      <w:r w:rsidRPr="001707AA">
        <w:rPr>
          <w:sz w:val="24"/>
          <w:szCs w:val="24"/>
          <w:lang w:bidi="ru-RU"/>
        </w:rPr>
        <w:t xml:space="preserve"> </w:t>
      </w:r>
      <w:proofErr w:type="spellStart"/>
      <w:r w:rsidRPr="001707AA">
        <w:rPr>
          <w:sz w:val="24"/>
          <w:szCs w:val="24"/>
        </w:rPr>
        <w:t>Каб</w:t>
      </w:r>
      <w:proofErr w:type="spellEnd"/>
      <w:r w:rsidRPr="001707AA">
        <w:rPr>
          <w:sz w:val="24"/>
          <w:szCs w:val="24"/>
        </w:rPr>
        <w:t>. № 107 – «Кабинет для лиц с ОВЗ».</w:t>
      </w:r>
    </w:p>
    <w:p w:rsidR="005D2523" w:rsidRPr="001707AA" w:rsidRDefault="005D2523" w:rsidP="001707AA">
      <w:pPr>
        <w:spacing w:line="360" w:lineRule="auto"/>
        <w:ind w:firstLine="425"/>
        <w:jc w:val="both"/>
        <w:rPr>
          <w:rFonts w:eastAsia="Calibri"/>
          <w:sz w:val="24"/>
          <w:szCs w:val="24"/>
        </w:rPr>
      </w:pPr>
    </w:p>
    <w:p w:rsidR="005D2523" w:rsidRPr="001707AA" w:rsidRDefault="005D2523" w:rsidP="001707AA">
      <w:pPr>
        <w:spacing w:line="360" w:lineRule="auto"/>
        <w:ind w:firstLine="425"/>
        <w:jc w:val="center"/>
        <w:rPr>
          <w:b/>
          <w:sz w:val="24"/>
          <w:szCs w:val="24"/>
        </w:rPr>
      </w:pPr>
      <w:r w:rsidRPr="001707AA">
        <w:rPr>
          <w:b/>
          <w:sz w:val="24"/>
          <w:szCs w:val="24"/>
        </w:rPr>
        <w:t>9. БИБЛИОГРАФИЧЕСКИЙ СПИСОК</w:t>
      </w:r>
    </w:p>
    <w:p w:rsidR="005D2523" w:rsidRPr="001707AA" w:rsidRDefault="005D2523" w:rsidP="001707AA">
      <w:pPr>
        <w:pStyle w:val="a8"/>
        <w:spacing w:after="0" w:line="360" w:lineRule="auto"/>
        <w:ind w:left="0"/>
        <w:jc w:val="center"/>
        <w:rPr>
          <w:rFonts w:ascii="Times New Roman" w:eastAsia="Times New Roman" w:hAnsi="Times New Roman"/>
          <w:bCs/>
          <w:sz w:val="24"/>
          <w:szCs w:val="24"/>
        </w:rPr>
      </w:pPr>
      <w:r w:rsidRPr="001707AA">
        <w:rPr>
          <w:rFonts w:ascii="Times New Roman" w:eastAsia="Times New Roman" w:hAnsi="Times New Roman"/>
          <w:bCs/>
          <w:sz w:val="24"/>
          <w:szCs w:val="24"/>
        </w:rPr>
        <w:t>Основная литература</w:t>
      </w:r>
    </w:p>
    <w:p w:rsidR="005D2523" w:rsidRPr="001707AA" w:rsidRDefault="005D2523" w:rsidP="001707AA">
      <w:pPr>
        <w:pStyle w:val="a8"/>
        <w:spacing w:after="0" w:line="360" w:lineRule="auto"/>
        <w:ind w:left="0"/>
        <w:jc w:val="center"/>
        <w:rPr>
          <w:rFonts w:ascii="Times New Roman" w:eastAsia="Times New Roman" w:hAnsi="Times New Roman"/>
          <w:sz w:val="24"/>
          <w:szCs w:val="24"/>
        </w:rPr>
      </w:pPr>
      <w:r w:rsidRPr="001707AA">
        <w:rPr>
          <w:rFonts w:ascii="Times New Roman" w:eastAsia="Times New Roman" w:hAnsi="Times New Roman"/>
          <w:sz w:val="24"/>
          <w:szCs w:val="24"/>
        </w:rPr>
        <w:t>ЭЛЕКТРОННО-БИБЛИОТЕЧНОЙ СИСТЕМЫ (ЭБС)</w:t>
      </w:r>
    </w:p>
    <w:p w:rsidR="005D2523" w:rsidRPr="001707AA" w:rsidRDefault="005D2523" w:rsidP="001707AA">
      <w:pPr>
        <w:pStyle w:val="a8"/>
        <w:widowControl w:val="0"/>
        <w:autoSpaceDE w:val="0"/>
        <w:autoSpaceDN w:val="0"/>
        <w:adjustRightInd w:val="0"/>
        <w:spacing w:after="0" w:line="360" w:lineRule="auto"/>
        <w:ind w:left="0"/>
        <w:jc w:val="center"/>
        <w:rPr>
          <w:rFonts w:ascii="Times New Roman" w:eastAsia="Times New Roman" w:hAnsi="Times New Roman"/>
          <w:sz w:val="24"/>
          <w:szCs w:val="24"/>
        </w:rPr>
      </w:pPr>
      <w:proofErr w:type="gramStart"/>
      <w:r w:rsidRPr="001707AA">
        <w:rPr>
          <w:rFonts w:ascii="Times New Roman" w:eastAsia="Times New Roman" w:hAnsi="Times New Roman"/>
          <w:sz w:val="24"/>
          <w:szCs w:val="24"/>
        </w:rPr>
        <w:t>адрес</w:t>
      </w:r>
      <w:proofErr w:type="gramEnd"/>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www</w:t>
      </w:r>
      <w:proofErr w:type="spellEnd"/>
      <w:r w:rsidRPr="001707AA">
        <w:rPr>
          <w:rFonts w:ascii="Times New Roman" w:eastAsia="Times New Roman" w:hAnsi="Times New Roman"/>
          <w:sz w:val="24"/>
          <w:szCs w:val="24"/>
        </w:rPr>
        <w:t>.</w:t>
      </w:r>
      <w:r w:rsidRPr="001707AA">
        <w:rPr>
          <w:rFonts w:ascii="Times New Roman" w:hAnsi="Times New Roman"/>
          <w:sz w:val="24"/>
          <w:szCs w:val="24"/>
        </w:rPr>
        <w:t xml:space="preserve"> </w:t>
      </w:r>
      <w:r w:rsidRPr="001707AA">
        <w:rPr>
          <w:rFonts w:ascii="Times New Roman" w:eastAsia="Times New Roman" w:hAnsi="Times New Roman"/>
          <w:sz w:val="24"/>
          <w:szCs w:val="24"/>
          <w:lang w:val="en-US"/>
        </w:rPr>
        <w:t>z</w:t>
      </w:r>
      <w:r w:rsidRPr="001707AA">
        <w:rPr>
          <w:rFonts w:ascii="Times New Roman" w:eastAsia="Times New Roman" w:hAnsi="Times New Roman"/>
          <w:sz w:val="24"/>
          <w:szCs w:val="24"/>
        </w:rPr>
        <w:t>nanium.com</w:t>
      </w:r>
    </w:p>
    <w:p w:rsidR="00BA158F" w:rsidRPr="001707AA" w:rsidRDefault="00B21BBB" w:rsidP="001707AA">
      <w:pPr>
        <w:pStyle w:val="10"/>
        <w:keepNext/>
        <w:keepLines/>
        <w:widowControl/>
        <w:numPr>
          <w:ilvl w:val="0"/>
          <w:numId w:val="24"/>
        </w:numPr>
        <w:pBdr>
          <w:top w:val="nil"/>
          <w:left w:val="nil"/>
          <w:bottom w:val="nil"/>
          <w:right w:val="nil"/>
          <w:between w:val="nil"/>
        </w:pBdr>
        <w:spacing w:line="360" w:lineRule="auto"/>
        <w:ind w:left="0" w:firstLine="709"/>
        <w:jc w:val="both"/>
        <w:rPr>
          <w:bCs/>
          <w:sz w:val="24"/>
          <w:szCs w:val="24"/>
        </w:rPr>
      </w:pPr>
      <w:proofErr w:type="spellStart"/>
      <w:r w:rsidRPr="001707AA">
        <w:rPr>
          <w:color w:val="000000"/>
          <w:sz w:val="24"/>
          <w:szCs w:val="24"/>
        </w:rPr>
        <w:t>Гайченко</w:t>
      </w:r>
      <w:proofErr w:type="spellEnd"/>
      <w:r w:rsidRPr="001707AA">
        <w:rPr>
          <w:color w:val="000000"/>
          <w:sz w:val="24"/>
          <w:szCs w:val="24"/>
        </w:rPr>
        <w:t xml:space="preserve">, С. В. Игровые коммуникативные технологии в условиях инклюзивного </w:t>
      </w:r>
      <w:proofErr w:type="gramStart"/>
      <w:r w:rsidRPr="001707AA">
        <w:rPr>
          <w:color w:val="000000"/>
          <w:sz w:val="24"/>
          <w:szCs w:val="24"/>
        </w:rPr>
        <w:t>образования :</w:t>
      </w:r>
      <w:proofErr w:type="gramEnd"/>
      <w:r w:rsidRPr="001707AA">
        <w:rPr>
          <w:color w:val="000000"/>
          <w:sz w:val="24"/>
          <w:szCs w:val="24"/>
        </w:rPr>
        <w:t xml:space="preserve"> учебное пособие / С.В. </w:t>
      </w:r>
      <w:proofErr w:type="spellStart"/>
      <w:r w:rsidRPr="001707AA">
        <w:rPr>
          <w:color w:val="000000"/>
          <w:sz w:val="24"/>
          <w:szCs w:val="24"/>
        </w:rPr>
        <w:t>Гайченко</w:t>
      </w:r>
      <w:proofErr w:type="spellEnd"/>
      <w:r w:rsidRPr="001707AA">
        <w:rPr>
          <w:color w:val="000000"/>
          <w:sz w:val="24"/>
          <w:szCs w:val="24"/>
        </w:rPr>
        <w:t xml:space="preserve">. — </w:t>
      </w:r>
      <w:proofErr w:type="gramStart"/>
      <w:r w:rsidRPr="001707AA">
        <w:rPr>
          <w:color w:val="000000"/>
          <w:sz w:val="24"/>
          <w:szCs w:val="24"/>
        </w:rPr>
        <w:t>Москва :</w:t>
      </w:r>
      <w:proofErr w:type="gramEnd"/>
      <w:r w:rsidRPr="001707AA">
        <w:rPr>
          <w:color w:val="000000"/>
          <w:sz w:val="24"/>
          <w:szCs w:val="24"/>
        </w:rPr>
        <w:t xml:space="preserve"> ИНФРА-М, 2022. — 83 с. + Доп. материалы [Электронный ресурс]. — (Среднее профессиональное образование). - ISBN 978-5-16-015951-5. - </w:t>
      </w:r>
      <w:proofErr w:type="gramStart"/>
      <w:r w:rsidRPr="001707AA">
        <w:rPr>
          <w:color w:val="000000"/>
          <w:sz w:val="24"/>
          <w:szCs w:val="24"/>
        </w:rPr>
        <w:t>Текст :</w:t>
      </w:r>
      <w:proofErr w:type="gramEnd"/>
      <w:r w:rsidRPr="001707AA">
        <w:rPr>
          <w:color w:val="000000"/>
          <w:sz w:val="24"/>
          <w:szCs w:val="24"/>
        </w:rPr>
        <w:t xml:space="preserve"> электронный. - URL: </w:t>
      </w:r>
      <w:hyperlink r:id="rId10" w:history="1">
        <w:r w:rsidR="00BA158F" w:rsidRPr="001707AA">
          <w:rPr>
            <w:rStyle w:val="a7"/>
            <w:sz w:val="24"/>
            <w:szCs w:val="24"/>
          </w:rPr>
          <w:t>https://znanium.com/catalog/product/1851435</w:t>
        </w:r>
      </w:hyperlink>
    </w:p>
    <w:p w:rsidR="00BA158F" w:rsidRPr="001707AA" w:rsidRDefault="00BA158F" w:rsidP="001707AA">
      <w:pPr>
        <w:pStyle w:val="10"/>
        <w:keepNext/>
        <w:keepLines/>
        <w:widowControl/>
        <w:pBdr>
          <w:top w:val="nil"/>
          <w:left w:val="nil"/>
          <w:bottom w:val="nil"/>
          <w:right w:val="nil"/>
          <w:between w:val="nil"/>
        </w:pBdr>
        <w:spacing w:line="360" w:lineRule="auto"/>
        <w:ind w:firstLine="709"/>
        <w:jc w:val="both"/>
        <w:rPr>
          <w:bCs/>
          <w:sz w:val="24"/>
          <w:szCs w:val="24"/>
        </w:rPr>
      </w:pPr>
    </w:p>
    <w:p w:rsidR="00BA158F" w:rsidRPr="001707AA" w:rsidRDefault="00BA158F" w:rsidP="001707AA">
      <w:pPr>
        <w:pStyle w:val="10"/>
        <w:keepNext/>
        <w:keepLines/>
        <w:widowControl/>
        <w:pBdr>
          <w:top w:val="nil"/>
          <w:left w:val="nil"/>
          <w:bottom w:val="nil"/>
          <w:right w:val="nil"/>
          <w:between w:val="nil"/>
        </w:pBdr>
        <w:spacing w:line="360" w:lineRule="auto"/>
        <w:ind w:firstLine="709"/>
        <w:jc w:val="center"/>
        <w:rPr>
          <w:bCs/>
          <w:sz w:val="24"/>
          <w:szCs w:val="24"/>
        </w:rPr>
      </w:pPr>
      <w:r w:rsidRPr="001707AA">
        <w:rPr>
          <w:bCs/>
          <w:sz w:val="24"/>
          <w:szCs w:val="24"/>
        </w:rPr>
        <w:t>Дополнительная литература</w:t>
      </w:r>
    </w:p>
    <w:p w:rsidR="00BA158F" w:rsidRPr="001707AA" w:rsidRDefault="00BA158F" w:rsidP="001707AA">
      <w:pPr>
        <w:pStyle w:val="a8"/>
        <w:spacing w:after="0" w:line="360" w:lineRule="auto"/>
        <w:ind w:left="0" w:firstLine="709"/>
        <w:jc w:val="center"/>
        <w:rPr>
          <w:rFonts w:ascii="Times New Roman" w:hAnsi="Times New Roman"/>
          <w:sz w:val="24"/>
          <w:szCs w:val="24"/>
        </w:rPr>
      </w:pPr>
      <w:r w:rsidRPr="001707AA">
        <w:rPr>
          <w:rFonts w:ascii="Times New Roman" w:hAnsi="Times New Roman"/>
          <w:sz w:val="24"/>
          <w:szCs w:val="24"/>
        </w:rPr>
        <w:t>ЭЛЕКТРОННО-БИБЛИОТЕЧНОЙ СИСТЕМЫ (ЭБС)</w:t>
      </w:r>
    </w:p>
    <w:p w:rsidR="00B21BBB" w:rsidRPr="00273946" w:rsidRDefault="00BA158F" w:rsidP="00273946">
      <w:pPr>
        <w:autoSpaceDE w:val="0"/>
        <w:autoSpaceDN w:val="0"/>
        <w:adjustRightInd w:val="0"/>
        <w:spacing w:line="360" w:lineRule="auto"/>
        <w:ind w:firstLine="709"/>
        <w:jc w:val="center"/>
        <w:rPr>
          <w:sz w:val="24"/>
          <w:szCs w:val="24"/>
        </w:rPr>
      </w:pPr>
      <w:proofErr w:type="gramStart"/>
      <w:r w:rsidRPr="001707AA">
        <w:rPr>
          <w:sz w:val="24"/>
          <w:szCs w:val="24"/>
        </w:rPr>
        <w:t>адрес</w:t>
      </w:r>
      <w:proofErr w:type="gramEnd"/>
      <w:r w:rsidRPr="001707AA">
        <w:rPr>
          <w:sz w:val="24"/>
          <w:szCs w:val="24"/>
        </w:rPr>
        <w:t xml:space="preserve">: </w:t>
      </w:r>
      <w:proofErr w:type="spellStart"/>
      <w:r w:rsidRPr="001707AA">
        <w:rPr>
          <w:sz w:val="24"/>
          <w:szCs w:val="24"/>
        </w:rPr>
        <w:t>www</w:t>
      </w:r>
      <w:proofErr w:type="spellEnd"/>
      <w:r w:rsidRPr="001707AA">
        <w:rPr>
          <w:sz w:val="24"/>
          <w:szCs w:val="24"/>
        </w:rPr>
        <w:t>.</w:t>
      </w:r>
      <w:r w:rsidRPr="001707AA">
        <w:rPr>
          <w:rFonts w:eastAsia="Calibri"/>
          <w:sz w:val="24"/>
          <w:szCs w:val="24"/>
        </w:rPr>
        <w:t xml:space="preserve"> </w:t>
      </w:r>
      <w:r w:rsidRPr="001707AA">
        <w:rPr>
          <w:sz w:val="24"/>
          <w:szCs w:val="24"/>
          <w:lang w:val="en-US"/>
        </w:rPr>
        <w:t>z</w:t>
      </w:r>
      <w:r w:rsidR="00273946">
        <w:rPr>
          <w:sz w:val="24"/>
          <w:szCs w:val="24"/>
        </w:rPr>
        <w:t>nanium.com</w:t>
      </w:r>
    </w:p>
    <w:p w:rsidR="00BA158F" w:rsidRPr="001707AA" w:rsidRDefault="00804850" w:rsidP="001707AA">
      <w:pPr>
        <w:pStyle w:val="10"/>
        <w:keepNext/>
        <w:keepLines/>
        <w:widowControl/>
        <w:numPr>
          <w:ilvl w:val="0"/>
          <w:numId w:val="25"/>
        </w:numPr>
        <w:tabs>
          <w:tab w:val="left" w:pos="851"/>
          <w:tab w:val="left" w:pos="993"/>
          <w:tab w:val="left" w:pos="1276"/>
        </w:tabs>
        <w:spacing w:line="360" w:lineRule="auto"/>
        <w:ind w:left="0" w:firstLine="709"/>
        <w:jc w:val="both"/>
        <w:rPr>
          <w:b/>
          <w:sz w:val="24"/>
          <w:szCs w:val="24"/>
        </w:rPr>
      </w:pPr>
      <w:r w:rsidRPr="001707AA">
        <w:rPr>
          <w:sz w:val="24"/>
          <w:szCs w:val="24"/>
        </w:rPr>
        <w:t xml:space="preserve">Воеводина, Е. В. Технологии инклюзии инвалидов и лиц с ограниченными возможностями </w:t>
      </w:r>
      <w:proofErr w:type="gramStart"/>
      <w:r w:rsidRPr="001707AA">
        <w:rPr>
          <w:sz w:val="24"/>
          <w:szCs w:val="24"/>
        </w:rPr>
        <w:t>здоровья :</w:t>
      </w:r>
      <w:proofErr w:type="gramEnd"/>
      <w:r w:rsidRPr="001707AA">
        <w:rPr>
          <w:sz w:val="24"/>
          <w:szCs w:val="24"/>
        </w:rPr>
        <w:t xml:space="preserve"> учебное пособие / Е.В. Воеводина. — </w:t>
      </w:r>
      <w:proofErr w:type="gramStart"/>
      <w:r w:rsidRPr="001707AA">
        <w:rPr>
          <w:sz w:val="24"/>
          <w:szCs w:val="24"/>
        </w:rPr>
        <w:t>Москва :</w:t>
      </w:r>
      <w:proofErr w:type="gramEnd"/>
      <w:r w:rsidRPr="001707AA">
        <w:rPr>
          <w:sz w:val="24"/>
          <w:szCs w:val="24"/>
        </w:rPr>
        <w:t xml:space="preserve"> ИНФРА-М, 2023. — 203 с. — (Высшее образование: </w:t>
      </w:r>
      <w:proofErr w:type="spellStart"/>
      <w:r w:rsidRPr="001707AA">
        <w:rPr>
          <w:sz w:val="24"/>
          <w:szCs w:val="24"/>
        </w:rPr>
        <w:t>Бакалавриат</w:t>
      </w:r>
      <w:proofErr w:type="spellEnd"/>
      <w:r w:rsidRPr="001707AA">
        <w:rPr>
          <w:sz w:val="24"/>
          <w:szCs w:val="24"/>
        </w:rPr>
        <w:t xml:space="preserve">). — DOI 10.12737/1414400. - ISBN 978-5-16-016955-2. - </w:t>
      </w:r>
      <w:proofErr w:type="gramStart"/>
      <w:r w:rsidRPr="001707AA">
        <w:rPr>
          <w:sz w:val="24"/>
          <w:szCs w:val="24"/>
        </w:rPr>
        <w:t>Текст :</w:t>
      </w:r>
      <w:proofErr w:type="gramEnd"/>
      <w:r w:rsidRPr="001707AA">
        <w:rPr>
          <w:sz w:val="24"/>
          <w:szCs w:val="24"/>
        </w:rPr>
        <w:t xml:space="preserve"> электронный. - URL: </w:t>
      </w:r>
      <w:hyperlink r:id="rId11" w:history="1">
        <w:r w:rsidR="00BA158F" w:rsidRPr="001707AA">
          <w:rPr>
            <w:rStyle w:val="a7"/>
            <w:sz w:val="24"/>
            <w:szCs w:val="24"/>
          </w:rPr>
          <w:t>https://znanium.com/catalog/product/1899780</w:t>
        </w:r>
      </w:hyperlink>
    </w:p>
    <w:p w:rsidR="00BA158F" w:rsidRPr="001707AA" w:rsidRDefault="00BA158F" w:rsidP="001707AA">
      <w:pPr>
        <w:pStyle w:val="10"/>
        <w:keepNext/>
        <w:keepLines/>
        <w:widowControl/>
        <w:tabs>
          <w:tab w:val="left" w:pos="851"/>
          <w:tab w:val="left" w:pos="993"/>
          <w:tab w:val="left" w:pos="1276"/>
        </w:tabs>
        <w:spacing w:line="360" w:lineRule="auto"/>
        <w:jc w:val="both"/>
        <w:rPr>
          <w:b/>
          <w:sz w:val="24"/>
          <w:szCs w:val="24"/>
        </w:rPr>
      </w:pPr>
    </w:p>
    <w:p w:rsidR="00BA158F" w:rsidRPr="001707AA" w:rsidRDefault="00BA158F" w:rsidP="001707AA">
      <w:pPr>
        <w:spacing w:line="360" w:lineRule="auto"/>
        <w:jc w:val="center"/>
        <w:rPr>
          <w:b/>
          <w:sz w:val="24"/>
          <w:szCs w:val="24"/>
        </w:rPr>
      </w:pPr>
      <w:r w:rsidRPr="001707AA">
        <w:rPr>
          <w:b/>
          <w:sz w:val="24"/>
          <w:szCs w:val="24"/>
        </w:rPr>
        <w:t xml:space="preserve">Профессиональные базы данных и информационные поисковые системы, </w:t>
      </w:r>
      <w:proofErr w:type="spellStart"/>
      <w:r w:rsidRPr="001707AA">
        <w:rPr>
          <w:b/>
          <w:sz w:val="24"/>
          <w:szCs w:val="24"/>
        </w:rPr>
        <w:t>интернет-ресурсы</w:t>
      </w:r>
      <w:proofErr w:type="spellEnd"/>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Официальный сайт правительства Камчатского </w:t>
      </w:r>
      <w:proofErr w:type="gramStart"/>
      <w:r w:rsidRPr="001707AA">
        <w:rPr>
          <w:rFonts w:ascii="Times New Roman" w:hAnsi="Times New Roman"/>
          <w:sz w:val="24"/>
          <w:szCs w:val="24"/>
        </w:rPr>
        <w:t xml:space="preserve">края:  </w:t>
      </w:r>
      <w:hyperlink r:id="rId12" w:history="1">
        <w:r w:rsidRPr="001707AA">
          <w:rPr>
            <w:rStyle w:val="a7"/>
            <w:rFonts w:ascii="Times New Roman" w:hAnsi="Times New Roman"/>
            <w:sz w:val="24"/>
            <w:szCs w:val="24"/>
          </w:rPr>
          <w:t>https://www.kamgov.ru/gov-entity/iogv</w:t>
        </w:r>
        <w:proofErr w:type="gramEnd"/>
      </w:hyperlink>
      <w:r w:rsidRPr="001707AA">
        <w:rPr>
          <w:rFonts w:ascii="Times New Roman" w:hAnsi="Times New Roman"/>
          <w:sz w:val="24"/>
          <w:szCs w:val="24"/>
        </w:rPr>
        <w:t>.</w:t>
      </w:r>
    </w:p>
    <w:p w:rsidR="00BA158F" w:rsidRPr="001707AA" w:rsidRDefault="00BA158F" w:rsidP="001707AA">
      <w:pPr>
        <w:pStyle w:val="a8"/>
        <w:numPr>
          <w:ilvl w:val="0"/>
          <w:numId w:val="26"/>
        </w:numPr>
        <w:spacing w:after="0" w:line="360" w:lineRule="auto"/>
        <w:ind w:left="0" w:firstLine="0"/>
        <w:jc w:val="both"/>
        <w:rPr>
          <w:rStyle w:val="a7"/>
          <w:rFonts w:ascii="Times New Roman" w:hAnsi="Times New Roman"/>
          <w:sz w:val="24"/>
          <w:szCs w:val="24"/>
        </w:rPr>
      </w:pPr>
      <w:r w:rsidRPr="001707AA">
        <w:rPr>
          <w:rFonts w:ascii="Times New Roman" w:hAnsi="Times New Roman"/>
          <w:sz w:val="24"/>
          <w:szCs w:val="24"/>
        </w:rPr>
        <w:t xml:space="preserve">Институт психологии РАН </w:t>
      </w:r>
      <w:hyperlink r:id="rId13" w:history="1">
        <w:r w:rsidRPr="001707AA">
          <w:rPr>
            <w:rStyle w:val="a7"/>
            <w:rFonts w:ascii="Times New Roman" w:hAnsi="Times New Roman"/>
            <w:sz w:val="24"/>
            <w:szCs w:val="24"/>
          </w:rPr>
          <w:t>http://www.ipras.ru/</w:t>
        </w:r>
      </w:hyperlink>
    </w:p>
    <w:p w:rsidR="00BA158F" w:rsidRPr="001707AA" w:rsidRDefault="00BA158F" w:rsidP="001707AA">
      <w:pPr>
        <w:pStyle w:val="a8"/>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 социальная и экономическая психология </w:t>
      </w:r>
      <w:hyperlink r:id="rId14" w:history="1">
        <w:r w:rsidRPr="001707AA">
          <w:rPr>
            <w:rStyle w:val="a7"/>
            <w:rFonts w:ascii="Times New Roman" w:hAnsi="Times New Roman"/>
            <w:sz w:val="24"/>
            <w:szCs w:val="24"/>
          </w:rPr>
          <w:t>http://soc-econom-psychology.ru/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Российское психологическое общество </w:t>
      </w:r>
      <w:hyperlink r:id="rId15" w:history="1">
        <w:r w:rsidRPr="001707AA">
          <w:rPr>
            <w:rStyle w:val="a7"/>
            <w:rFonts w:ascii="Times New Roman" w:hAnsi="Times New Roman"/>
            <w:sz w:val="24"/>
            <w:szCs w:val="24"/>
          </w:rPr>
          <w:t>http://psyrus.ru/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Профессиональные психологические тесты </w:t>
      </w:r>
      <w:hyperlink r:id="rId16" w:history="1">
        <w:r w:rsidRPr="001707AA">
          <w:rPr>
            <w:rStyle w:val="a7"/>
            <w:rFonts w:ascii="Times New Roman" w:hAnsi="Times New Roman"/>
            <w:sz w:val="24"/>
            <w:szCs w:val="24"/>
          </w:rPr>
          <w:t>https://vsetesti.ru/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proofErr w:type="spellStart"/>
      <w:r w:rsidRPr="001707AA">
        <w:rPr>
          <w:rFonts w:ascii="Times New Roman" w:hAnsi="Times New Roman"/>
          <w:sz w:val="24"/>
          <w:szCs w:val="24"/>
        </w:rPr>
        <w:t>Псипортал</w:t>
      </w:r>
      <w:proofErr w:type="spellEnd"/>
      <w:r w:rsidRPr="001707AA">
        <w:rPr>
          <w:rFonts w:ascii="Times New Roman" w:hAnsi="Times New Roman"/>
          <w:sz w:val="24"/>
          <w:szCs w:val="24"/>
        </w:rPr>
        <w:t xml:space="preserve"> </w:t>
      </w:r>
      <w:hyperlink r:id="rId17" w:history="1">
        <w:r w:rsidRPr="001707AA">
          <w:rPr>
            <w:rStyle w:val="a7"/>
            <w:rFonts w:ascii="Times New Roman" w:hAnsi="Times New Roman"/>
            <w:sz w:val="24"/>
            <w:szCs w:val="24"/>
          </w:rPr>
          <w:t>http://psy.piter.com/</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Мир психологии </w:t>
      </w:r>
      <w:hyperlink r:id="rId18" w:history="1">
        <w:r w:rsidRPr="001707AA">
          <w:rPr>
            <w:rStyle w:val="a7"/>
            <w:rFonts w:ascii="Times New Roman" w:eastAsia="Times New Roman" w:hAnsi="Times New Roman"/>
            <w:bCs/>
            <w:sz w:val="24"/>
            <w:szCs w:val="24"/>
          </w:rPr>
          <w:t>http://psychology.net.ru/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Психологическая библиотека </w:t>
      </w:r>
      <w:hyperlink r:id="rId19" w:history="1">
        <w:r w:rsidRPr="001707AA">
          <w:rPr>
            <w:rStyle w:val="a7"/>
            <w:rFonts w:ascii="Times New Roman" w:eastAsia="Times New Roman" w:hAnsi="Times New Roman"/>
            <w:bCs/>
            <w:sz w:val="24"/>
            <w:szCs w:val="24"/>
          </w:rPr>
          <w:t>https://bookap.info/</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Министерство социального благополучия и семейной политики Камчатского края</w:t>
      </w:r>
      <w:r w:rsidRPr="001707AA">
        <w:rPr>
          <w:rFonts w:ascii="Times New Roman" w:hAnsi="Times New Roman"/>
          <w:sz w:val="24"/>
          <w:szCs w:val="24"/>
        </w:rPr>
        <w:t xml:space="preserve"> </w:t>
      </w:r>
      <w:hyperlink r:id="rId20" w:history="1">
        <w:r w:rsidRPr="001707AA">
          <w:rPr>
            <w:rStyle w:val="a7"/>
            <w:rFonts w:ascii="Times New Roman" w:hAnsi="Times New Roman"/>
            <w:sz w:val="24"/>
            <w:szCs w:val="24"/>
          </w:rPr>
          <w:t>https://mintrud.kamgov.ru/</w:t>
        </w:r>
      </w:hyperlink>
    </w:p>
    <w:p w:rsidR="00BA158F" w:rsidRPr="001707AA" w:rsidRDefault="00BA158F" w:rsidP="001707AA">
      <w:pPr>
        <w:pStyle w:val="a8"/>
        <w:spacing w:after="0" w:line="360" w:lineRule="auto"/>
        <w:ind w:left="0"/>
        <w:jc w:val="both"/>
        <w:rPr>
          <w:rStyle w:val="a7"/>
          <w:rFonts w:ascii="Times New Roman" w:eastAsia="Times New Roman" w:hAnsi="Times New Roman"/>
          <w:bCs/>
          <w:sz w:val="24"/>
          <w:szCs w:val="24"/>
        </w:rPr>
      </w:pPr>
      <w:r w:rsidRPr="001707AA">
        <w:rPr>
          <w:rFonts w:ascii="Times New Roman" w:hAnsi="Times New Roman"/>
          <w:sz w:val="24"/>
          <w:szCs w:val="24"/>
        </w:rPr>
        <w:lastRenderedPageBreak/>
        <w:t xml:space="preserve">– меры социальной поддержки </w:t>
      </w:r>
      <w:hyperlink r:id="rId21" w:history="1">
        <w:r w:rsidRPr="001707AA">
          <w:rPr>
            <w:rStyle w:val="a7"/>
            <w:rFonts w:ascii="Times New Roman" w:eastAsia="Times New Roman" w:hAnsi="Times New Roman"/>
            <w:bCs/>
            <w:sz w:val="24"/>
            <w:szCs w:val="24"/>
          </w:rPr>
          <w:t>https://mintrud.kamgov.ru/mery-socialnoj-podderzki-4503</w:t>
        </w:r>
      </w:hyperlink>
    </w:p>
    <w:p w:rsidR="00BA158F" w:rsidRPr="001707AA" w:rsidRDefault="00BA158F" w:rsidP="001707AA">
      <w:pPr>
        <w:widowControl/>
        <w:numPr>
          <w:ilvl w:val="0"/>
          <w:numId w:val="26"/>
        </w:numPr>
        <w:spacing w:line="276" w:lineRule="auto"/>
        <w:ind w:left="0" w:firstLine="0"/>
        <w:jc w:val="both"/>
        <w:rPr>
          <w:rStyle w:val="a7"/>
          <w:color w:val="000000" w:themeColor="text1"/>
          <w:sz w:val="24"/>
          <w:szCs w:val="24"/>
        </w:rPr>
      </w:pPr>
      <w:r w:rsidRPr="001707AA">
        <w:rPr>
          <w:color w:val="000000" w:themeColor="text1"/>
          <w:sz w:val="24"/>
          <w:szCs w:val="24"/>
        </w:rPr>
        <w:t xml:space="preserve">Информационные системы, ссылки на которые размещены в ЭБС ДВФ ВАВТ </w:t>
      </w:r>
      <w:hyperlink r:id="rId22" w:history="1">
        <w:r w:rsidRPr="001707AA">
          <w:rPr>
            <w:rStyle w:val="a7"/>
            <w:sz w:val="24"/>
            <w:szCs w:val="24"/>
          </w:rPr>
          <w:t>http://dvf-vavt.ru/biblioteka1/help_stud/</w:t>
        </w:r>
      </w:hyperlink>
    </w:p>
    <w:p w:rsidR="004A45D0" w:rsidRPr="001707AA" w:rsidRDefault="004A45D0" w:rsidP="001707AA">
      <w:pPr>
        <w:widowControl/>
        <w:spacing w:line="276" w:lineRule="auto"/>
        <w:jc w:val="both"/>
        <w:rPr>
          <w:rStyle w:val="a7"/>
          <w:color w:val="000000" w:themeColor="text1"/>
          <w:sz w:val="24"/>
          <w:szCs w:val="24"/>
        </w:rPr>
      </w:pPr>
    </w:p>
    <w:p w:rsidR="004A45D0" w:rsidRPr="001707AA" w:rsidRDefault="004A45D0" w:rsidP="001707AA">
      <w:pPr>
        <w:widowControl/>
        <w:spacing w:line="276" w:lineRule="auto"/>
        <w:jc w:val="both"/>
        <w:rPr>
          <w:rStyle w:val="a7"/>
          <w:color w:val="000000" w:themeColor="text1"/>
          <w:sz w:val="24"/>
          <w:szCs w:val="24"/>
        </w:rPr>
      </w:pPr>
    </w:p>
    <w:p w:rsidR="004A45D0" w:rsidRPr="001707AA" w:rsidRDefault="004A45D0" w:rsidP="001707AA">
      <w:pPr>
        <w:spacing w:line="360" w:lineRule="auto"/>
        <w:jc w:val="center"/>
        <w:rPr>
          <w:sz w:val="24"/>
          <w:szCs w:val="24"/>
        </w:rPr>
      </w:pPr>
      <w:r w:rsidRPr="001707AA">
        <w:rPr>
          <w:noProof/>
          <w:sz w:val="24"/>
          <w:szCs w:val="24"/>
        </w:rPr>
        <w:drawing>
          <wp:anchor distT="0" distB="0" distL="114300" distR="114300" simplePos="0" relativeHeight="251663360" behindDoc="0" locked="0" layoutInCell="1" allowOverlap="1" wp14:anchorId="4E1731C0" wp14:editId="6ADC80E4">
            <wp:simplePos x="0" y="0"/>
            <wp:positionH relativeFrom="margin">
              <wp:posOffset>-362585</wp:posOffset>
            </wp:positionH>
            <wp:positionV relativeFrom="margin">
              <wp:posOffset>-79375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4A45D0" w:rsidRPr="001707AA" w:rsidRDefault="004A45D0" w:rsidP="001707AA">
      <w:pPr>
        <w:spacing w:line="360" w:lineRule="auto"/>
        <w:jc w:val="center"/>
        <w:rPr>
          <w:sz w:val="24"/>
          <w:szCs w:val="24"/>
        </w:rPr>
      </w:pPr>
      <w:r w:rsidRPr="001707AA">
        <w:rPr>
          <w:sz w:val="24"/>
          <w:szCs w:val="24"/>
        </w:rPr>
        <w:t>«Всероссийская академия внешней торговли</w:t>
      </w:r>
    </w:p>
    <w:p w:rsidR="004A45D0" w:rsidRPr="001707AA" w:rsidRDefault="004A45D0" w:rsidP="001707AA">
      <w:pPr>
        <w:spacing w:line="360" w:lineRule="auto"/>
        <w:jc w:val="center"/>
        <w:rPr>
          <w:sz w:val="24"/>
          <w:szCs w:val="24"/>
        </w:rPr>
      </w:pPr>
      <w:r w:rsidRPr="001707AA">
        <w:rPr>
          <w:sz w:val="24"/>
          <w:szCs w:val="24"/>
        </w:rPr>
        <w:t>Министерства экономического развития Российской Федерации»</w:t>
      </w:r>
    </w:p>
    <w:p w:rsidR="004A45D0" w:rsidRPr="001707AA" w:rsidRDefault="004A45D0"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2C16"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NW6UBZAIAAHgEAAAOAAAAAAAAAAAAAAAAAC4CAABkcnMv&#10;ZTJvRG9jLnhtbFBLAQItABQABgAIAAAAIQBzt9fk3gAAAAkBAAAPAAAAAAAAAAAAAAAAAL4EAABk&#10;cnMvZG93bnJldi54bWxQSwUGAAAAAAQABADzAAAAyQUAAAAA&#10;" strokeweight="4.5pt">
                <v:stroke linestyle="thickThin"/>
              </v:line>
            </w:pict>
          </mc:Fallback>
        </mc:AlternateContent>
      </w:r>
    </w:p>
    <w:p w:rsidR="004A45D0" w:rsidRPr="001707AA" w:rsidRDefault="004A45D0" w:rsidP="001707AA">
      <w:pPr>
        <w:spacing w:line="360" w:lineRule="auto"/>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caps/>
          <w:sz w:val="24"/>
          <w:szCs w:val="24"/>
        </w:rPr>
        <w:t xml:space="preserve">ОЦЕНОЧНЫЕ СРЕДСТВА  </w:t>
      </w: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 xml:space="preserve"> </w:t>
      </w:r>
      <w:r w:rsidRPr="001707AA">
        <w:rPr>
          <w:b/>
          <w:caps/>
          <w:sz w:val="24"/>
          <w:szCs w:val="24"/>
        </w:rPr>
        <w:t>«Инклюзивные технологии в профессиональной деятельности»</w:t>
      </w:r>
    </w:p>
    <w:p w:rsidR="004A45D0" w:rsidRPr="001707AA" w:rsidRDefault="004A45D0" w:rsidP="001707AA">
      <w:pPr>
        <w:spacing w:line="360" w:lineRule="auto"/>
        <w:jc w:val="center"/>
        <w:rPr>
          <w:rFonts w:eastAsia="Calibri"/>
          <w:sz w:val="28"/>
          <w:szCs w:val="28"/>
        </w:rPr>
      </w:pPr>
      <w:proofErr w:type="gramStart"/>
      <w:r w:rsidRPr="001707AA">
        <w:rPr>
          <w:rFonts w:eastAsia="Calibri"/>
          <w:sz w:val="28"/>
          <w:szCs w:val="28"/>
        </w:rPr>
        <w:t>по</w:t>
      </w:r>
      <w:proofErr w:type="gramEnd"/>
      <w:r w:rsidRPr="001707AA">
        <w:rPr>
          <w:rFonts w:eastAsia="Calibri"/>
          <w:sz w:val="28"/>
          <w:szCs w:val="28"/>
        </w:rPr>
        <w:t xml:space="preserve"> направлению подготовки 38.03.01 «Экономика»</w:t>
      </w:r>
    </w:p>
    <w:p w:rsidR="004A45D0" w:rsidRPr="001707AA" w:rsidRDefault="004A45D0" w:rsidP="001707AA">
      <w:pPr>
        <w:spacing w:line="360" w:lineRule="auto"/>
        <w:jc w:val="center"/>
        <w:rPr>
          <w:sz w:val="28"/>
          <w:szCs w:val="28"/>
          <w:u w:val="single"/>
        </w:rPr>
      </w:pPr>
      <w:r w:rsidRPr="001707AA">
        <w:rPr>
          <w:rFonts w:eastAsia="Calibri"/>
          <w:sz w:val="28"/>
          <w:szCs w:val="28"/>
        </w:rPr>
        <w:t>Направленность (профиль) «</w:t>
      </w:r>
      <w:r w:rsidRPr="001707AA">
        <w:rPr>
          <w:sz w:val="28"/>
          <w:szCs w:val="28"/>
        </w:rPr>
        <w:t>Экономика предприятий и организаций»</w:t>
      </w:r>
    </w:p>
    <w:p w:rsidR="004A45D0" w:rsidRDefault="004A45D0" w:rsidP="001707AA">
      <w:pPr>
        <w:spacing w:line="360" w:lineRule="auto"/>
        <w:jc w:val="center"/>
        <w:rPr>
          <w:i/>
          <w:sz w:val="28"/>
          <w:szCs w:val="28"/>
        </w:rPr>
      </w:pPr>
      <w:proofErr w:type="gramStart"/>
      <w:r w:rsidRPr="001707AA">
        <w:rPr>
          <w:i/>
          <w:sz w:val="28"/>
          <w:szCs w:val="28"/>
        </w:rPr>
        <w:t>уровень</w:t>
      </w:r>
      <w:proofErr w:type="gramEnd"/>
      <w:r w:rsidRPr="001707AA">
        <w:rPr>
          <w:i/>
          <w:sz w:val="28"/>
          <w:szCs w:val="28"/>
        </w:rPr>
        <w:t xml:space="preserve"> бакалавриата</w:t>
      </w:r>
    </w:p>
    <w:p w:rsidR="00600C98" w:rsidRPr="001707AA" w:rsidRDefault="00600C98" w:rsidP="001707AA">
      <w:pPr>
        <w:spacing w:line="360" w:lineRule="auto"/>
        <w:jc w:val="center"/>
        <w:rPr>
          <w:i/>
          <w:sz w:val="28"/>
          <w:szCs w:val="28"/>
          <w:u w:val="single"/>
        </w:rPr>
      </w:pPr>
      <w:proofErr w:type="gramStart"/>
      <w:r>
        <w:rPr>
          <w:i/>
          <w:sz w:val="28"/>
          <w:szCs w:val="28"/>
        </w:rPr>
        <w:t>часть</w:t>
      </w:r>
      <w:proofErr w:type="gramEnd"/>
      <w:r>
        <w:rPr>
          <w:i/>
          <w:sz w:val="28"/>
          <w:szCs w:val="28"/>
        </w:rPr>
        <w:t>, формируемая участниками образовательных отношений</w:t>
      </w:r>
    </w:p>
    <w:p w:rsidR="004A45D0" w:rsidRPr="00830E80" w:rsidRDefault="004A45D0" w:rsidP="00830E80">
      <w:pPr>
        <w:spacing w:line="360" w:lineRule="auto"/>
        <w:jc w:val="center"/>
        <w:outlineLvl w:val="5"/>
        <w:rPr>
          <w:bCs/>
          <w:sz w:val="28"/>
          <w:szCs w:val="28"/>
        </w:rPr>
      </w:pPr>
      <w:r w:rsidRPr="001707AA">
        <w:rPr>
          <w:bCs/>
          <w:sz w:val="28"/>
          <w:szCs w:val="28"/>
        </w:rPr>
        <w:t xml:space="preserve">Форма обучения (очная/ </w:t>
      </w:r>
      <w:r w:rsidR="00830E80">
        <w:rPr>
          <w:bCs/>
          <w:sz w:val="28"/>
          <w:szCs w:val="28"/>
        </w:rPr>
        <w:t>очно-заочная</w:t>
      </w:r>
      <w:r w:rsidRPr="001707AA">
        <w:rPr>
          <w:bCs/>
          <w:sz w:val="28"/>
          <w:szCs w:val="28"/>
        </w:rPr>
        <w:t>)</w:t>
      </w: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rPr>
          <w:caps/>
          <w:sz w:val="24"/>
          <w:szCs w:val="24"/>
        </w:rPr>
      </w:pPr>
    </w:p>
    <w:p w:rsidR="004A45D0" w:rsidRPr="001707AA" w:rsidRDefault="004A45D0" w:rsidP="001707AA">
      <w:pPr>
        <w:tabs>
          <w:tab w:val="left" w:pos="709"/>
        </w:tabs>
        <w:suppressAutoHyphens/>
        <w:spacing w:line="360" w:lineRule="auto"/>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9D43D6" w:rsidRPr="001707AA" w:rsidRDefault="009D43D6" w:rsidP="001707AA">
      <w:pPr>
        <w:tabs>
          <w:tab w:val="left" w:pos="709"/>
        </w:tabs>
        <w:suppressAutoHyphens/>
        <w:spacing w:line="360" w:lineRule="auto"/>
        <w:jc w:val="center"/>
        <w:rPr>
          <w:caps/>
          <w:sz w:val="24"/>
          <w:szCs w:val="24"/>
        </w:rPr>
      </w:pPr>
      <w:bookmarkStart w:id="0" w:name="_GoBack"/>
      <w:bookmarkEnd w:id="0"/>
    </w:p>
    <w:p w:rsidR="009D43D6" w:rsidRPr="001707AA" w:rsidRDefault="009D43D6"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г. Петропавловск-Камчатский</w:t>
      </w:r>
    </w:p>
    <w:p w:rsidR="003F475C" w:rsidRDefault="00830E80" w:rsidP="005E6438">
      <w:pPr>
        <w:tabs>
          <w:tab w:val="left" w:pos="709"/>
        </w:tabs>
        <w:suppressAutoHyphens/>
        <w:spacing w:line="360" w:lineRule="auto"/>
        <w:jc w:val="center"/>
        <w:rPr>
          <w:b/>
          <w:caps/>
          <w:sz w:val="24"/>
          <w:szCs w:val="24"/>
        </w:rPr>
      </w:pPr>
      <w:r>
        <w:rPr>
          <w:b/>
          <w:caps/>
          <w:sz w:val="24"/>
          <w:szCs w:val="24"/>
        </w:rPr>
        <w:t>2024</w:t>
      </w:r>
    </w:p>
    <w:p w:rsidR="003F475C" w:rsidRDefault="003F475C" w:rsidP="005E6438">
      <w:pPr>
        <w:tabs>
          <w:tab w:val="left" w:pos="709"/>
        </w:tabs>
        <w:suppressAutoHyphens/>
        <w:spacing w:line="360" w:lineRule="auto"/>
        <w:jc w:val="center"/>
        <w:rPr>
          <w:b/>
          <w:caps/>
          <w:sz w:val="24"/>
          <w:szCs w:val="24"/>
        </w:rPr>
      </w:pPr>
    </w:p>
    <w:p w:rsidR="004A45D0" w:rsidRPr="001707AA" w:rsidRDefault="004A45D0" w:rsidP="005E6438">
      <w:pPr>
        <w:tabs>
          <w:tab w:val="left" w:pos="709"/>
        </w:tabs>
        <w:suppressAutoHyphens/>
        <w:spacing w:line="360" w:lineRule="auto"/>
        <w:jc w:val="center"/>
        <w:rPr>
          <w:b/>
          <w:sz w:val="24"/>
          <w:szCs w:val="24"/>
        </w:rPr>
      </w:pPr>
      <w:r w:rsidRPr="001707AA">
        <w:rPr>
          <w:b/>
          <w:sz w:val="24"/>
          <w:szCs w:val="24"/>
        </w:rPr>
        <w:t>10.1.ПАСПОРТ</w:t>
      </w:r>
    </w:p>
    <w:p w:rsidR="004A45D0" w:rsidRPr="001707AA" w:rsidRDefault="004A45D0" w:rsidP="005E6438">
      <w:pPr>
        <w:spacing w:line="360" w:lineRule="auto"/>
        <w:jc w:val="center"/>
        <w:rPr>
          <w:b/>
          <w:sz w:val="24"/>
          <w:szCs w:val="24"/>
        </w:rPr>
      </w:pPr>
      <w:r w:rsidRPr="001707AA">
        <w:rPr>
          <w:b/>
          <w:sz w:val="24"/>
          <w:szCs w:val="24"/>
        </w:rPr>
        <w:t xml:space="preserve"> ОЦЕНОЧНЫХ СРЕДСТВ </w:t>
      </w:r>
    </w:p>
    <w:p w:rsidR="004A45D0" w:rsidRPr="001707AA" w:rsidRDefault="004A45D0" w:rsidP="005E6438">
      <w:pPr>
        <w:spacing w:line="360" w:lineRule="auto"/>
        <w:jc w:val="center"/>
        <w:rPr>
          <w:b/>
          <w:sz w:val="24"/>
          <w:szCs w:val="24"/>
        </w:rPr>
      </w:pPr>
    </w:p>
    <w:tbl>
      <w:tblPr>
        <w:tblStyle w:val="ad"/>
        <w:tblW w:w="9351" w:type="dxa"/>
        <w:tblLook w:val="04A0" w:firstRow="1" w:lastRow="0" w:firstColumn="1" w:lastColumn="0" w:noHBand="0" w:noVBand="1"/>
      </w:tblPr>
      <w:tblGrid>
        <w:gridCol w:w="560"/>
        <w:gridCol w:w="2129"/>
        <w:gridCol w:w="6662"/>
      </w:tblGrid>
      <w:tr w:rsidR="004A45D0" w:rsidRPr="001707AA" w:rsidTr="0059439F">
        <w:tc>
          <w:tcPr>
            <w:tcW w:w="560"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2129" w:type="dxa"/>
            <w:vAlign w:val="center"/>
          </w:tcPr>
          <w:p w:rsidR="004A45D0" w:rsidRPr="001707AA" w:rsidRDefault="004A45D0" w:rsidP="005E6438">
            <w:pPr>
              <w:spacing w:line="360" w:lineRule="auto"/>
              <w:jc w:val="center"/>
              <w:rPr>
                <w:b/>
                <w:sz w:val="24"/>
                <w:szCs w:val="24"/>
              </w:rPr>
            </w:pPr>
            <w:r w:rsidRPr="001707AA">
              <w:rPr>
                <w:b/>
                <w:sz w:val="24"/>
                <w:szCs w:val="24"/>
              </w:rPr>
              <w:t>Контролируемые компетенции</w:t>
            </w:r>
          </w:p>
        </w:tc>
        <w:tc>
          <w:tcPr>
            <w:tcW w:w="6662" w:type="dxa"/>
            <w:vAlign w:val="center"/>
          </w:tcPr>
          <w:p w:rsidR="004A45D0" w:rsidRPr="001707AA" w:rsidRDefault="004A45D0" w:rsidP="005E6438">
            <w:pPr>
              <w:spacing w:line="360" w:lineRule="auto"/>
              <w:jc w:val="center"/>
              <w:rPr>
                <w:b/>
                <w:sz w:val="24"/>
                <w:szCs w:val="24"/>
              </w:rPr>
            </w:pPr>
            <w:r w:rsidRPr="001707AA">
              <w:rPr>
                <w:b/>
                <w:sz w:val="24"/>
                <w:szCs w:val="24"/>
              </w:rPr>
              <w:t xml:space="preserve">Оценочные средства </w:t>
            </w:r>
          </w:p>
          <w:p w:rsidR="004A45D0" w:rsidRPr="001707AA" w:rsidRDefault="004A45D0" w:rsidP="005E6438">
            <w:pPr>
              <w:spacing w:line="360" w:lineRule="auto"/>
              <w:jc w:val="center"/>
              <w:rPr>
                <w:b/>
                <w:sz w:val="24"/>
                <w:szCs w:val="24"/>
              </w:rPr>
            </w:pPr>
          </w:p>
        </w:tc>
      </w:tr>
      <w:tr w:rsidR="004A45D0" w:rsidRPr="001707AA" w:rsidTr="0059439F">
        <w:tc>
          <w:tcPr>
            <w:tcW w:w="560"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129" w:type="dxa"/>
            <w:vAlign w:val="center"/>
          </w:tcPr>
          <w:p w:rsidR="004A45D0" w:rsidRPr="001707AA" w:rsidRDefault="0059439F" w:rsidP="005E6438">
            <w:pPr>
              <w:spacing w:line="360" w:lineRule="auto"/>
              <w:rPr>
                <w:rFonts w:eastAsia="Calibri"/>
                <w:sz w:val="24"/>
                <w:szCs w:val="24"/>
              </w:rPr>
            </w:pPr>
            <w:r w:rsidRPr="001707AA">
              <w:rPr>
                <w:rFonts w:eastAsia="Calibri"/>
                <w:sz w:val="24"/>
                <w:szCs w:val="24"/>
              </w:rPr>
              <w:t>УК-9</w:t>
            </w:r>
          </w:p>
        </w:tc>
        <w:tc>
          <w:tcPr>
            <w:tcW w:w="6662" w:type="dxa"/>
            <w:vAlign w:val="center"/>
          </w:tcPr>
          <w:p w:rsidR="004A45D0" w:rsidRPr="001707AA" w:rsidRDefault="004A45D0" w:rsidP="005E6438">
            <w:pPr>
              <w:spacing w:line="360" w:lineRule="auto"/>
              <w:rPr>
                <w:sz w:val="24"/>
                <w:szCs w:val="24"/>
              </w:rPr>
            </w:pPr>
            <w:r w:rsidRPr="001707AA">
              <w:rPr>
                <w:sz w:val="24"/>
                <w:szCs w:val="24"/>
              </w:rPr>
              <w:t xml:space="preserve"> </w:t>
            </w:r>
            <w:proofErr w:type="gramStart"/>
            <w:r w:rsidRPr="001707AA">
              <w:rPr>
                <w:sz w:val="24"/>
                <w:szCs w:val="24"/>
              </w:rPr>
              <w:t>тест</w:t>
            </w:r>
            <w:proofErr w:type="gramEnd"/>
            <w:r w:rsidRPr="001707AA">
              <w:rPr>
                <w:sz w:val="24"/>
                <w:szCs w:val="24"/>
              </w:rPr>
              <w:t>, реферат, доклад, контрольная работа, эссе, дискуссия с депутатом Законодательного собрания, контрольные вопросы, выносимые на зачет</w:t>
            </w:r>
          </w:p>
        </w:tc>
      </w:tr>
    </w:tbl>
    <w:p w:rsidR="004A45D0" w:rsidRPr="001707AA" w:rsidRDefault="004A45D0" w:rsidP="005E6438">
      <w:pPr>
        <w:spacing w:line="360" w:lineRule="auto"/>
        <w:jc w:val="center"/>
        <w:rPr>
          <w:b/>
          <w:sz w:val="24"/>
          <w:szCs w:val="24"/>
        </w:rPr>
      </w:pPr>
    </w:p>
    <w:p w:rsidR="004A45D0" w:rsidRPr="001707AA" w:rsidRDefault="004A45D0" w:rsidP="005E6438">
      <w:pPr>
        <w:pStyle w:val="31"/>
        <w:shd w:val="clear" w:color="auto" w:fill="auto"/>
        <w:spacing w:line="360" w:lineRule="auto"/>
        <w:jc w:val="center"/>
        <w:rPr>
          <w:rFonts w:ascii="Times New Roman" w:hAnsi="Times New Roman"/>
          <w:sz w:val="24"/>
          <w:szCs w:val="24"/>
        </w:rPr>
      </w:pPr>
      <w:r w:rsidRPr="001707AA">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rsidR="004A45D0" w:rsidRPr="001707AA" w:rsidRDefault="004A45D0" w:rsidP="005E6438">
      <w:pPr>
        <w:pStyle w:val="31"/>
        <w:shd w:val="clear" w:color="auto" w:fill="auto"/>
        <w:spacing w:line="360" w:lineRule="auto"/>
        <w:jc w:val="both"/>
        <w:rPr>
          <w:rFonts w:ascii="Times New Roman" w:hAnsi="Times New Roman"/>
          <w:sz w:val="24"/>
          <w:szCs w:val="24"/>
        </w:rPr>
      </w:pPr>
    </w:p>
    <w:tbl>
      <w:tblPr>
        <w:tblStyle w:val="ad"/>
        <w:tblW w:w="9322" w:type="dxa"/>
        <w:tblLook w:val="04A0" w:firstRow="1" w:lastRow="0" w:firstColumn="1" w:lastColumn="0" w:noHBand="0" w:noVBand="1"/>
      </w:tblPr>
      <w:tblGrid>
        <w:gridCol w:w="561"/>
        <w:gridCol w:w="2009"/>
        <w:gridCol w:w="3637"/>
        <w:gridCol w:w="3115"/>
      </w:tblGrid>
      <w:tr w:rsidR="004A45D0" w:rsidRPr="001707AA" w:rsidTr="00351F90">
        <w:tc>
          <w:tcPr>
            <w:tcW w:w="534"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2013"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657"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8"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657" w:type="dxa"/>
            <w:vAlign w:val="bottom"/>
          </w:tcPr>
          <w:p w:rsidR="004A45D0" w:rsidRPr="001707AA" w:rsidRDefault="004A45D0" w:rsidP="005E6438">
            <w:pPr>
              <w:suppressAutoHyphens/>
              <w:spacing w:line="360" w:lineRule="auto"/>
              <w:jc w:val="center"/>
              <w:rPr>
                <w:sz w:val="24"/>
                <w:szCs w:val="24"/>
              </w:rPr>
            </w:pPr>
            <w:proofErr w:type="gramStart"/>
            <w:r w:rsidRPr="001707AA">
              <w:rPr>
                <w:sz w:val="24"/>
                <w:szCs w:val="24"/>
              </w:rPr>
              <w:t>письменные</w:t>
            </w:r>
            <w:proofErr w:type="gramEnd"/>
            <w:r w:rsidRPr="001707AA">
              <w:rPr>
                <w:sz w:val="24"/>
                <w:szCs w:val="24"/>
              </w:rPr>
              <w:t xml:space="preserve"> самостоятельные работы, вопросы к зачету, реферат, эссе </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2</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зрения</w:t>
            </w:r>
          </w:p>
        </w:tc>
        <w:tc>
          <w:tcPr>
            <w:tcW w:w="3657" w:type="dxa"/>
            <w:vAlign w:val="bottom"/>
          </w:tcPr>
          <w:p w:rsidR="004A45D0" w:rsidRPr="001707AA" w:rsidRDefault="004A45D0" w:rsidP="005E6438">
            <w:pPr>
              <w:suppressAutoHyphens/>
              <w:spacing w:line="360" w:lineRule="auto"/>
              <w:jc w:val="center"/>
              <w:rPr>
                <w:sz w:val="24"/>
                <w:szCs w:val="24"/>
              </w:rPr>
            </w:pPr>
            <w:r w:rsidRPr="001707AA">
              <w:rPr>
                <w:sz w:val="24"/>
                <w:szCs w:val="24"/>
              </w:rPr>
              <w:t xml:space="preserve">Собеседование по вопросам к зачету; выступление с докладом, </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 xml:space="preserve">Дискуссия </w:t>
            </w:r>
            <w:r w:rsidR="0059439F" w:rsidRPr="001707AA">
              <w:rPr>
                <w:rFonts w:ascii="Times New Roman" w:hAnsi="Times New Roman"/>
                <w:sz w:val="24"/>
                <w:szCs w:val="24"/>
              </w:rPr>
              <w:t>с психологом</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устная проверка(индивидуально)</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3</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 xml:space="preserve">С нарушением </w:t>
            </w:r>
            <w:proofErr w:type="spellStart"/>
            <w:r w:rsidRPr="001707AA">
              <w:rPr>
                <w:rFonts w:ascii="Times New Roman" w:hAnsi="Times New Roman"/>
                <w:sz w:val="24"/>
                <w:szCs w:val="24"/>
              </w:rPr>
              <w:t>опорно</w:t>
            </w:r>
            <w:r w:rsidRPr="001707AA">
              <w:rPr>
                <w:rFonts w:ascii="Times New Roman" w:hAnsi="Times New Roman"/>
                <w:sz w:val="24"/>
                <w:szCs w:val="24"/>
              </w:rPr>
              <w:softHyphen/>
              <w:t>двигательного</w:t>
            </w:r>
            <w:proofErr w:type="spellEnd"/>
            <w:r w:rsidRPr="001707AA">
              <w:rPr>
                <w:rFonts w:ascii="Times New Roman" w:hAnsi="Times New Roman"/>
                <w:sz w:val="24"/>
                <w:szCs w:val="24"/>
              </w:rPr>
              <w:t xml:space="preserve"> аппарата</w:t>
            </w:r>
          </w:p>
        </w:tc>
        <w:tc>
          <w:tcPr>
            <w:tcW w:w="3657" w:type="dxa"/>
          </w:tcPr>
          <w:p w:rsidR="004A45D0" w:rsidRPr="001707AA" w:rsidRDefault="004A45D0" w:rsidP="005E6438">
            <w:pPr>
              <w:suppressAutoHyphens/>
              <w:spacing w:line="360" w:lineRule="auto"/>
              <w:jc w:val="center"/>
              <w:rPr>
                <w:sz w:val="24"/>
                <w:szCs w:val="24"/>
              </w:rPr>
            </w:pPr>
            <w:r w:rsidRPr="001707AA">
              <w:rPr>
                <w:sz w:val="24"/>
                <w:szCs w:val="24"/>
              </w:rPr>
              <w:t xml:space="preserve">Контрольная работа, дискуссия с </w:t>
            </w:r>
            <w:r w:rsidR="0059439F" w:rsidRPr="001707AA">
              <w:rPr>
                <w:sz w:val="24"/>
                <w:szCs w:val="24"/>
              </w:rPr>
              <w:t>психологом</w:t>
            </w:r>
            <w:r w:rsidR="007851CA" w:rsidRPr="001707AA">
              <w:rPr>
                <w:sz w:val="24"/>
                <w:szCs w:val="24"/>
              </w:rPr>
              <w:t xml:space="preserve">, </w:t>
            </w:r>
            <w:r w:rsidRPr="001707AA">
              <w:rPr>
                <w:sz w:val="24"/>
                <w:szCs w:val="24"/>
              </w:rPr>
              <w:t>реферат, доклад, эссе, вопросы к зачету</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4A45D0" w:rsidRPr="001707AA" w:rsidRDefault="004A45D0" w:rsidP="005E6438">
      <w:pPr>
        <w:pStyle w:val="a8"/>
        <w:spacing w:after="0" w:line="360" w:lineRule="auto"/>
        <w:ind w:left="0"/>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r w:rsidRPr="001707AA">
        <w:rPr>
          <w:rFonts w:ascii="Times New Roman" w:hAnsi="Times New Roman"/>
          <w:b/>
        </w:rPr>
        <w:t>10.2 План – график проведения контрольно-оценочных мероприятий</w:t>
      </w:r>
    </w:p>
    <w:p w:rsidR="004A45D0" w:rsidRPr="001707AA" w:rsidRDefault="004A45D0" w:rsidP="005E6438">
      <w:pPr>
        <w:spacing w:line="360" w:lineRule="auto"/>
        <w:jc w:val="center"/>
        <w:rPr>
          <w:b/>
          <w:sz w:val="24"/>
          <w:szCs w:val="24"/>
        </w:rPr>
      </w:pPr>
      <w:proofErr w:type="gramStart"/>
      <w:r w:rsidRPr="001707AA">
        <w:rPr>
          <w:b/>
          <w:sz w:val="24"/>
          <w:szCs w:val="24"/>
        </w:rPr>
        <w:t>по</w:t>
      </w:r>
      <w:proofErr w:type="gramEnd"/>
      <w:r w:rsidRPr="001707AA">
        <w:rPr>
          <w:b/>
          <w:sz w:val="24"/>
          <w:szCs w:val="24"/>
        </w:rPr>
        <w:t xml:space="preserve"> дисциплине «</w:t>
      </w:r>
      <w:r w:rsidRPr="001707AA">
        <w:rPr>
          <w:rFonts w:eastAsia="Calibri"/>
          <w:b/>
          <w:sz w:val="24"/>
          <w:szCs w:val="24"/>
        </w:rPr>
        <w:t>Инклюзивные технологии в профессиональной деятельности</w:t>
      </w:r>
      <w:r w:rsidRPr="001707AA">
        <w:rPr>
          <w:b/>
          <w:sz w:val="24"/>
          <w:szCs w:val="24"/>
        </w:rPr>
        <w:t>»</w:t>
      </w:r>
    </w:p>
    <w:p w:rsidR="004A45D0" w:rsidRPr="001707AA" w:rsidRDefault="004A45D0" w:rsidP="005E6438">
      <w:pPr>
        <w:spacing w:line="360" w:lineRule="auto"/>
        <w:jc w:val="center"/>
        <w:rPr>
          <w:b/>
          <w:sz w:val="24"/>
          <w:szCs w:val="24"/>
        </w:rPr>
      </w:pPr>
    </w:p>
    <w:tbl>
      <w:tblPr>
        <w:tblStyle w:val="ad"/>
        <w:tblW w:w="0" w:type="auto"/>
        <w:tblLook w:val="04A0" w:firstRow="1" w:lastRow="0" w:firstColumn="1" w:lastColumn="0" w:noHBand="0" w:noVBand="1"/>
      </w:tblPr>
      <w:tblGrid>
        <w:gridCol w:w="846"/>
        <w:gridCol w:w="2410"/>
        <w:gridCol w:w="2409"/>
        <w:gridCol w:w="3680"/>
      </w:tblGrid>
      <w:tr w:rsidR="004A45D0" w:rsidRPr="001707AA" w:rsidTr="00E213FF">
        <w:trPr>
          <w:trHeight w:val="1366"/>
        </w:trPr>
        <w:tc>
          <w:tcPr>
            <w:tcW w:w="846" w:type="dxa"/>
            <w:vAlign w:val="center"/>
          </w:tcPr>
          <w:p w:rsidR="004A45D0" w:rsidRPr="001707AA" w:rsidRDefault="004A45D0" w:rsidP="005E6438">
            <w:pPr>
              <w:spacing w:line="276" w:lineRule="auto"/>
              <w:jc w:val="center"/>
              <w:rPr>
                <w:b/>
                <w:sz w:val="24"/>
                <w:szCs w:val="24"/>
              </w:rPr>
            </w:pPr>
            <w:r w:rsidRPr="001707AA">
              <w:rPr>
                <w:b/>
                <w:sz w:val="24"/>
                <w:szCs w:val="24"/>
              </w:rPr>
              <w:t>Срок</w:t>
            </w:r>
          </w:p>
          <w:p w:rsidR="004A45D0" w:rsidRPr="001707AA" w:rsidRDefault="004A45D0" w:rsidP="005E6438">
            <w:pPr>
              <w:spacing w:line="276" w:lineRule="auto"/>
              <w:jc w:val="center"/>
              <w:rPr>
                <w:sz w:val="24"/>
                <w:szCs w:val="24"/>
              </w:rPr>
            </w:pPr>
            <w:r w:rsidRPr="001707AA">
              <w:rPr>
                <w:sz w:val="24"/>
                <w:szCs w:val="24"/>
              </w:rPr>
              <w:t>(</w:t>
            </w:r>
            <w:proofErr w:type="gramStart"/>
            <w:r w:rsidRPr="001707AA">
              <w:rPr>
                <w:sz w:val="24"/>
                <w:szCs w:val="24"/>
              </w:rPr>
              <w:t>сем</w:t>
            </w:r>
            <w:proofErr w:type="gramEnd"/>
            <w:r w:rsidRPr="001707AA">
              <w:rPr>
                <w:sz w:val="24"/>
                <w:szCs w:val="24"/>
              </w:rPr>
              <w:t>.)</w:t>
            </w:r>
          </w:p>
        </w:tc>
        <w:tc>
          <w:tcPr>
            <w:tcW w:w="2410" w:type="dxa"/>
            <w:vAlign w:val="center"/>
          </w:tcPr>
          <w:p w:rsidR="004A45D0" w:rsidRPr="001707AA" w:rsidRDefault="004A45D0" w:rsidP="005E6438">
            <w:pPr>
              <w:spacing w:line="276" w:lineRule="auto"/>
              <w:jc w:val="center"/>
              <w:rPr>
                <w:b/>
                <w:sz w:val="24"/>
                <w:szCs w:val="24"/>
              </w:rPr>
            </w:pPr>
            <w:r w:rsidRPr="001707AA">
              <w:rPr>
                <w:b/>
                <w:sz w:val="24"/>
                <w:szCs w:val="24"/>
              </w:rPr>
              <w:t>Название оценочного мероприятия</w:t>
            </w:r>
          </w:p>
          <w:p w:rsidR="004A45D0" w:rsidRPr="001707AA" w:rsidRDefault="004A45D0" w:rsidP="005E6438">
            <w:pPr>
              <w:spacing w:line="276" w:lineRule="auto"/>
              <w:jc w:val="center"/>
              <w:rPr>
                <w:b/>
                <w:sz w:val="24"/>
                <w:szCs w:val="24"/>
              </w:rPr>
            </w:pPr>
          </w:p>
        </w:tc>
        <w:tc>
          <w:tcPr>
            <w:tcW w:w="2409" w:type="dxa"/>
            <w:vAlign w:val="center"/>
          </w:tcPr>
          <w:p w:rsidR="004A45D0" w:rsidRPr="001707AA" w:rsidRDefault="004A45D0" w:rsidP="005E6438">
            <w:pPr>
              <w:spacing w:line="276" w:lineRule="auto"/>
              <w:jc w:val="center"/>
              <w:rPr>
                <w:b/>
                <w:sz w:val="24"/>
                <w:szCs w:val="24"/>
              </w:rPr>
            </w:pPr>
            <w:r w:rsidRPr="001707AA">
              <w:rPr>
                <w:b/>
                <w:sz w:val="24"/>
                <w:szCs w:val="24"/>
              </w:rPr>
              <w:t>Вид оценочного средства</w:t>
            </w:r>
          </w:p>
          <w:p w:rsidR="004A45D0" w:rsidRPr="001707AA" w:rsidRDefault="004A45D0" w:rsidP="005E6438">
            <w:pPr>
              <w:spacing w:line="276" w:lineRule="auto"/>
              <w:jc w:val="center"/>
              <w:rPr>
                <w:b/>
                <w:sz w:val="24"/>
                <w:szCs w:val="24"/>
              </w:rPr>
            </w:pPr>
          </w:p>
        </w:tc>
        <w:tc>
          <w:tcPr>
            <w:tcW w:w="3680" w:type="dxa"/>
            <w:vAlign w:val="center"/>
          </w:tcPr>
          <w:p w:rsidR="004A45D0" w:rsidRPr="001707AA" w:rsidRDefault="004A45D0" w:rsidP="005E6438">
            <w:pPr>
              <w:spacing w:line="276" w:lineRule="auto"/>
              <w:jc w:val="center"/>
              <w:rPr>
                <w:b/>
                <w:sz w:val="24"/>
                <w:szCs w:val="24"/>
              </w:rPr>
            </w:pPr>
            <w:r w:rsidRPr="001707AA">
              <w:rPr>
                <w:b/>
                <w:sz w:val="24"/>
                <w:szCs w:val="24"/>
              </w:rPr>
              <w:t>Объект контроля</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Входной контроль</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Устный опрос</w:t>
            </w: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Уровень знаний</w:t>
            </w:r>
          </w:p>
        </w:tc>
      </w:tr>
      <w:tr w:rsidR="004A45D0" w:rsidRPr="001707AA" w:rsidTr="00E213FF">
        <w:trPr>
          <w:trHeight w:val="557"/>
        </w:trPr>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 xml:space="preserve">Текущий контроль </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Тест</w:t>
            </w:r>
          </w:p>
          <w:p w:rsidR="004A45D0" w:rsidRPr="001707AA" w:rsidRDefault="004A45D0" w:rsidP="005E6438">
            <w:pPr>
              <w:suppressAutoHyphens/>
              <w:spacing w:line="276" w:lineRule="auto"/>
              <w:jc w:val="center"/>
              <w:rPr>
                <w:rFonts w:eastAsia="Calibri"/>
                <w:sz w:val="24"/>
                <w:szCs w:val="24"/>
              </w:rPr>
            </w:pPr>
            <w:proofErr w:type="gramStart"/>
            <w:r w:rsidRPr="001707AA">
              <w:rPr>
                <w:sz w:val="24"/>
                <w:szCs w:val="24"/>
              </w:rPr>
              <w:t>реферат</w:t>
            </w:r>
            <w:proofErr w:type="gramEnd"/>
            <w:r w:rsidRPr="001707AA">
              <w:rPr>
                <w:sz w:val="24"/>
                <w:szCs w:val="24"/>
              </w:rPr>
              <w:t>, доклад, эссе,</w:t>
            </w:r>
            <w:r w:rsidRPr="001707AA">
              <w:rPr>
                <w:rFonts w:eastAsia="Calibri"/>
                <w:i/>
                <w:sz w:val="24"/>
                <w:szCs w:val="24"/>
              </w:rPr>
              <w:t xml:space="preserve"> </w:t>
            </w:r>
            <w:r w:rsidRPr="001707AA">
              <w:rPr>
                <w:rFonts w:eastAsia="Calibri"/>
                <w:sz w:val="24"/>
                <w:szCs w:val="24"/>
              </w:rPr>
              <w:t>тест, контрольная работа</w:t>
            </w:r>
          </w:p>
          <w:p w:rsidR="004A45D0" w:rsidRPr="001707AA" w:rsidRDefault="004A45D0" w:rsidP="005E6438">
            <w:pPr>
              <w:spacing w:line="276" w:lineRule="auto"/>
              <w:jc w:val="center"/>
              <w:rPr>
                <w:rFonts w:eastAsia="Calibri"/>
                <w:sz w:val="24"/>
                <w:szCs w:val="24"/>
              </w:rPr>
            </w:pP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Качество освоения материала</w:t>
            </w:r>
          </w:p>
          <w:p w:rsidR="004A45D0" w:rsidRPr="001707AA" w:rsidRDefault="004A45D0" w:rsidP="005E6438">
            <w:pPr>
              <w:spacing w:line="276" w:lineRule="auto"/>
              <w:jc w:val="center"/>
              <w:rPr>
                <w:sz w:val="24"/>
                <w:szCs w:val="24"/>
              </w:rPr>
            </w:pPr>
            <w:proofErr w:type="gramStart"/>
            <w:r w:rsidRPr="001707AA">
              <w:rPr>
                <w:sz w:val="24"/>
                <w:szCs w:val="24"/>
              </w:rPr>
              <w:t>оригинальность</w:t>
            </w:r>
            <w:proofErr w:type="gramEnd"/>
            <w:r w:rsidRPr="001707AA">
              <w:rPr>
                <w:sz w:val="24"/>
                <w:szCs w:val="24"/>
              </w:rPr>
              <w:t xml:space="preserve"> материала</w:t>
            </w:r>
          </w:p>
          <w:p w:rsidR="004A45D0" w:rsidRPr="001707AA" w:rsidRDefault="004A45D0" w:rsidP="005E6438">
            <w:pPr>
              <w:spacing w:line="276" w:lineRule="auto"/>
              <w:jc w:val="center"/>
              <w:rPr>
                <w:sz w:val="24"/>
                <w:szCs w:val="24"/>
              </w:rPr>
            </w:pPr>
            <w:proofErr w:type="gramStart"/>
            <w:r w:rsidRPr="001707AA">
              <w:rPr>
                <w:sz w:val="24"/>
                <w:szCs w:val="24"/>
              </w:rPr>
              <w:t>соблюдение</w:t>
            </w:r>
            <w:proofErr w:type="gramEnd"/>
            <w:r w:rsidRPr="001707AA">
              <w:rPr>
                <w:sz w:val="24"/>
                <w:szCs w:val="24"/>
              </w:rPr>
              <w:t xml:space="preserve"> требований</w:t>
            </w:r>
          </w:p>
          <w:p w:rsidR="004A45D0" w:rsidRPr="001707AA" w:rsidRDefault="004A45D0" w:rsidP="005E6438">
            <w:pPr>
              <w:spacing w:line="276" w:lineRule="auto"/>
              <w:jc w:val="center"/>
              <w:rPr>
                <w:sz w:val="24"/>
                <w:szCs w:val="24"/>
              </w:rPr>
            </w:pPr>
            <w:proofErr w:type="gramStart"/>
            <w:r w:rsidRPr="001707AA">
              <w:rPr>
                <w:sz w:val="24"/>
                <w:szCs w:val="24"/>
              </w:rPr>
              <w:t>освоение</w:t>
            </w:r>
            <w:proofErr w:type="gramEnd"/>
            <w:r w:rsidRPr="001707AA">
              <w:rPr>
                <w:sz w:val="24"/>
                <w:szCs w:val="24"/>
              </w:rPr>
              <w:t xml:space="preserve"> компетенций</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Итоговый контроль</w:t>
            </w:r>
          </w:p>
        </w:tc>
        <w:tc>
          <w:tcPr>
            <w:tcW w:w="2409" w:type="dxa"/>
            <w:vAlign w:val="center"/>
          </w:tcPr>
          <w:p w:rsidR="004A45D0" w:rsidRPr="001707AA" w:rsidRDefault="004A45D0" w:rsidP="005E6438">
            <w:pPr>
              <w:spacing w:line="276" w:lineRule="auto"/>
              <w:jc w:val="center"/>
              <w:rPr>
                <w:sz w:val="24"/>
                <w:szCs w:val="24"/>
              </w:rPr>
            </w:pPr>
          </w:p>
          <w:p w:rsidR="004A45D0" w:rsidRPr="001707AA" w:rsidRDefault="004A45D0" w:rsidP="005E6438">
            <w:pPr>
              <w:spacing w:line="276" w:lineRule="auto"/>
              <w:jc w:val="center"/>
              <w:rPr>
                <w:sz w:val="24"/>
                <w:szCs w:val="24"/>
              </w:rPr>
            </w:pPr>
            <w:proofErr w:type="gramStart"/>
            <w:r w:rsidRPr="001707AA">
              <w:rPr>
                <w:sz w:val="24"/>
                <w:szCs w:val="24"/>
              </w:rPr>
              <w:t>зачет</w:t>
            </w:r>
            <w:proofErr w:type="gramEnd"/>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Правильность ответов на вопросы</w:t>
            </w:r>
          </w:p>
        </w:tc>
      </w:tr>
    </w:tbl>
    <w:p w:rsidR="004A45D0" w:rsidRPr="001707AA" w:rsidRDefault="004A45D0" w:rsidP="005E6438">
      <w:pPr>
        <w:spacing w:line="360" w:lineRule="auto"/>
        <w:contextualSpacing/>
        <w:rPr>
          <w:sz w:val="24"/>
          <w:szCs w:val="24"/>
        </w:rPr>
      </w:pPr>
    </w:p>
    <w:p w:rsidR="004A45D0" w:rsidRPr="001707AA" w:rsidRDefault="004A45D0" w:rsidP="005E6438">
      <w:pPr>
        <w:pStyle w:val="a8"/>
        <w:widowControl w:val="0"/>
        <w:numPr>
          <w:ilvl w:val="1"/>
          <w:numId w:val="28"/>
        </w:numPr>
        <w:spacing w:after="0" w:line="360" w:lineRule="auto"/>
        <w:ind w:left="0" w:firstLine="0"/>
        <w:jc w:val="center"/>
        <w:rPr>
          <w:rStyle w:val="a7"/>
          <w:rFonts w:ascii="Times New Roman" w:eastAsia="Times New Roman" w:hAnsi="Times New Roman"/>
          <w:b/>
          <w:color w:val="auto"/>
          <w:sz w:val="24"/>
          <w:szCs w:val="24"/>
          <w:u w:val="none"/>
        </w:rPr>
      </w:pPr>
      <w:r w:rsidRPr="001707AA">
        <w:rPr>
          <w:rFonts w:ascii="Times New Roman" w:eastAsia="Times New Roman" w:hAnsi="Times New Roman"/>
          <w:b/>
          <w:sz w:val="24"/>
          <w:szCs w:val="24"/>
        </w:rPr>
        <w:t>Тестовые задания (тест)</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Назовите фундаментальный философский принцип инклюзии: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bCs/>
          <w:color w:val="000000"/>
        </w:rPr>
        <w:t>1. свобода выбора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право жить среди равных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свобода в передвижении </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К причинам, вызывающим нарушения слуха не относятся…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1. вредности, действующие на плод во время беременности матери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наследственные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3. социально-психологические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механические травмы </w:t>
      </w:r>
    </w:p>
    <w:p w:rsidR="00944D20" w:rsidRPr="001707AA" w:rsidRDefault="00CB1B82"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 xml:space="preserve">3. </w:t>
      </w:r>
      <w:r w:rsidR="00944D20" w:rsidRPr="001707AA">
        <w:rPr>
          <w:rStyle w:val="c0"/>
          <w:rFonts w:eastAsia="Cambria"/>
          <w:i/>
          <w:color w:val="000000"/>
        </w:rPr>
        <w:t>Процесс и результат предоставления человеку с ограниченными возможностями прав и реальных возможностей участвовать во всех видах и формах жизни наравне и вместе с остальными членами общества в условиях, компенсирующих ему отклонения в развитии – это:</w:t>
      </w:r>
      <w:r w:rsidR="00944D20" w:rsidRPr="001707AA">
        <w:rPr>
          <w:rStyle w:val="c0"/>
          <w:rFonts w:eastAsia="Cambria"/>
          <w:color w:val="000000"/>
        </w:rPr>
        <w:t>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1. интеграция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дифференциация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адаптация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сегрегация </w:t>
      </w:r>
    </w:p>
    <w:p w:rsidR="00D032DF" w:rsidRPr="001707AA" w:rsidRDefault="00172B53" w:rsidP="005E6438">
      <w:pPr>
        <w:pStyle w:val="af"/>
        <w:spacing w:before="0" w:beforeAutospacing="0" w:after="0" w:afterAutospacing="0" w:line="360" w:lineRule="auto"/>
        <w:rPr>
          <w:i/>
        </w:rPr>
      </w:pPr>
      <w:r w:rsidRPr="001707AA">
        <w:t>4</w:t>
      </w:r>
      <w:r w:rsidR="00CB1B82" w:rsidRPr="001707AA">
        <w:t xml:space="preserve">. </w:t>
      </w:r>
      <w:r w:rsidR="00D032DF" w:rsidRPr="001707AA">
        <w:rPr>
          <w:i/>
        </w:rPr>
        <w:t>Какими специальными знаками должна быть обозначена контрастная маркировка для всех потенциально опасных препятствий на пути следования людей с нарушениями зрения:</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Fonts w:eastAsia="Cambria"/>
        </w:rPr>
      </w:pPr>
      <w:proofErr w:type="gramStart"/>
      <w:r w:rsidRPr="001707AA">
        <w:rPr>
          <w:rStyle w:val="aspan"/>
          <w:rFonts w:eastAsia="Cambria"/>
        </w:rPr>
        <w:t>белыми</w:t>
      </w:r>
      <w:proofErr w:type="gramEnd"/>
      <w:r w:rsidRPr="001707AA">
        <w:rPr>
          <w:rStyle w:val="aspan"/>
          <w:rFonts w:eastAsia="Cambria"/>
        </w:rPr>
        <w:t xml:space="preserve"> кругами на черном фоне</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Pr>
      </w:pPr>
      <w:proofErr w:type="gramStart"/>
      <w:r w:rsidRPr="001707AA">
        <w:rPr>
          <w:rStyle w:val="aspan"/>
          <w:rFonts w:eastAsia="Cambria"/>
        </w:rPr>
        <w:t>желтыми</w:t>
      </w:r>
      <w:proofErr w:type="gramEnd"/>
      <w:r w:rsidRPr="001707AA">
        <w:rPr>
          <w:rStyle w:val="aspan"/>
          <w:rFonts w:eastAsia="Cambria"/>
        </w:rPr>
        <w:t xml:space="preserve"> полосами или кругами желтыми полосами или кругами</w:t>
      </w:r>
    </w:p>
    <w:p w:rsidR="00D032DF" w:rsidRPr="001707AA" w:rsidRDefault="00D032DF" w:rsidP="005E6438">
      <w:pPr>
        <w:pStyle w:val="10"/>
        <w:keepNext/>
        <w:keepLines/>
        <w:widowControl/>
        <w:numPr>
          <w:ilvl w:val="0"/>
          <w:numId w:val="29"/>
        </w:numPr>
        <w:tabs>
          <w:tab w:val="left" w:pos="284"/>
          <w:tab w:val="left" w:pos="851"/>
          <w:tab w:val="left" w:pos="993"/>
          <w:tab w:val="left" w:pos="1276"/>
        </w:tabs>
        <w:spacing w:line="360" w:lineRule="auto"/>
        <w:ind w:left="0" w:firstLine="0"/>
        <w:jc w:val="both"/>
        <w:rPr>
          <w:rStyle w:val="aspan"/>
          <w:sz w:val="24"/>
          <w:szCs w:val="24"/>
        </w:rPr>
      </w:pPr>
      <w:proofErr w:type="gramStart"/>
      <w:r w:rsidRPr="001707AA">
        <w:rPr>
          <w:rStyle w:val="aspan"/>
          <w:rFonts w:eastAsia="Cambria"/>
          <w:sz w:val="24"/>
          <w:szCs w:val="24"/>
        </w:rPr>
        <w:t>красными</w:t>
      </w:r>
      <w:proofErr w:type="gramEnd"/>
      <w:r w:rsidRPr="001707AA">
        <w:rPr>
          <w:rStyle w:val="aspan"/>
          <w:rFonts w:eastAsia="Cambria"/>
          <w:sz w:val="24"/>
          <w:szCs w:val="24"/>
        </w:rPr>
        <w:t xml:space="preserve"> треугольниками</w:t>
      </w:r>
      <w:r w:rsidR="001E019C" w:rsidRPr="001707AA">
        <w:rPr>
          <w:rStyle w:val="aspan"/>
          <w:rFonts w:eastAsia="Cambria"/>
          <w:sz w:val="24"/>
          <w:szCs w:val="24"/>
        </w:rPr>
        <w:t>.</w:t>
      </w:r>
    </w:p>
    <w:p w:rsidR="001E019C" w:rsidRPr="001707AA" w:rsidRDefault="006934BB" w:rsidP="005E6438">
      <w:pPr>
        <w:pStyle w:val="10"/>
        <w:keepNext/>
        <w:keepLines/>
        <w:widowControl/>
        <w:tabs>
          <w:tab w:val="left" w:pos="284"/>
          <w:tab w:val="left" w:pos="851"/>
          <w:tab w:val="left" w:pos="993"/>
          <w:tab w:val="left" w:pos="1276"/>
        </w:tabs>
        <w:spacing w:line="360" w:lineRule="auto"/>
        <w:jc w:val="both"/>
        <w:rPr>
          <w:rStyle w:val="aspan"/>
          <w:rFonts w:eastAsia="Cambria"/>
          <w:i/>
          <w:sz w:val="24"/>
          <w:szCs w:val="24"/>
        </w:rPr>
      </w:pPr>
      <w:r w:rsidRPr="001707AA">
        <w:rPr>
          <w:rStyle w:val="aspan"/>
          <w:rFonts w:eastAsia="Cambria"/>
          <w:sz w:val="24"/>
          <w:szCs w:val="24"/>
        </w:rPr>
        <w:t>5.</w:t>
      </w:r>
      <w:r w:rsidR="00C5705A" w:rsidRPr="001707AA">
        <w:rPr>
          <w:rStyle w:val="aspan"/>
          <w:rFonts w:eastAsia="Cambria"/>
          <w:sz w:val="24"/>
          <w:szCs w:val="24"/>
        </w:rPr>
        <w:t xml:space="preserve"> </w:t>
      </w:r>
      <w:r w:rsidR="00C5705A" w:rsidRPr="001707AA">
        <w:rPr>
          <w:rStyle w:val="aspan"/>
          <w:rFonts w:eastAsia="Cambria"/>
          <w:i/>
          <w:sz w:val="24"/>
          <w:szCs w:val="24"/>
        </w:rPr>
        <w:t>Понятие «социальная интеграция» появилось в веке…</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proofErr w:type="gramStart"/>
      <w:r w:rsidRPr="001707AA">
        <w:rPr>
          <w:rStyle w:val="aspan"/>
          <w:sz w:val="24"/>
          <w:szCs w:val="24"/>
        </w:rPr>
        <w:t>ХХ .</w:t>
      </w:r>
      <w:proofErr w:type="gramEnd"/>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XIX</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XVII</w:t>
      </w:r>
    </w:p>
    <w:p w:rsidR="00CB1B82" w:rsidRPr="001707AA" w:rsidRDefault="001E019C" w:rsidP="005E6438">
      <w:pPr>
        <w:shd w:val="clear" w:color="auto" w:fill="FFFFFF"/>
        <w:tabs>
          <w:tab w:val="left" w:pos="284"/>
          <w:tab w:val="left" w:pos="727"/>
        </w:tabs>
        <w:spacing w:line="360" w:lineRule="auto"/>
        <w:rPr>
          <w:i/>
          <w:sz w:val="24"/>
          <w:szCs w:val="24"/>
        </w:rPr>
      </w:pPr>
      <w:r w:rsidRPr="001707AA">
        <w:rPr>
          <w:sz w:val="24"/>
          <w:szCs w:val="24"/>
        </w:rPr>
        <w:t>6</w:t>
      </w:r>
      <w:r w:rsidR="006934BB" w:rsidRPr="001707AA">
        <w:rPr>
          <w:sz w:val="24"/>
          <w:szCs w:val="24"/>
        </w:rPr>
        <w:t>.</w:t>
      </w:r>
      <w:r w:rsidR="00CB1B82" w:rsidRPr="001707AA">
        <w:rPr>
          <w:sz w:val="24"/>
          <w:szCs w:val="24"/>
        </w:rPr>
        <w:t xml:space="preserve"> </w:t>
      </w:r>
      <w:r w:rsidR="00CB1B82" w:rsidRPr="001707AA">
        <w:rPr>
          <w:i/>
          <w:sz w:val="24"/>
          <w:szCs w:val="24"/>
        </w:rPr>
        <w:t>Инклюзия представляет собой:</w:t>
      </w:r>
    </w:p>
    <w:p w:rsidR="00CB1B82" w:rsidRPr="001707AA" w:rsidRDefault="006934BB" w:rsidP="005E6438">
      <w:pPr>
        <w:shd w:val="clear" w:color="auto" w:fill="FFFFFF"/>
        <w:tabs>
          <w:tab w:val="left" w:pos="284"/>
          <w:tab w:val="left" w:pos="1404"/>
        </w:tabs>
        <w:spacing w:line="360" w:lineRule="auto"/>
        <w:rPr>
          <w:sz w:val="24"/>
          <w:szCs w:val="24"/>
        </w:rPr>
      </w:pPr>
      <w:r w:rsidRPr="001707AA">
        <w:rPr>
          <w:spacing w:val="-7"/>
          <w:sz w:val="24"/>
          <w:szCs w:val="24"/>
        </w:rPr>
        <w:t>1.</w:t>
      </w:r>
      <w:r w:rsidRPr="001707AA">
        <w:rPr>
          <w:sz w:val="24"/>
          <w:szCs w:val="24"/>
        </w:rPr>
        <w:t xml:space="preserve"> </w:t>
      </w:r>
      <w:r w:rsidR="00CB1B82" w:rsidRPr="001707AA">
        <w:rPr>
          <w:sz w:val="24"/>
          <w:szCs w:val="24"/>
        </w:rPr>
        <w:t>форму сотрудничества;</w:t>
      </w:r>
    </w:p>
    <w:p w:rsidR="00CB1B82" w:rsidRPr="001707AA" w:rsidRDefault="006934BB" w:rsidP="005E6438">
      <w:pPr>
        <w:shd w:val="clear" w:color="auto" w:fill="FFFFFF"/>
        <w:tabs>
          <w:tab w:val="left" w:pos="284"/>
        </w:tabs>
        <w:spacing w:line="360" w:lineRule="auto"/>
        <w:rPr>
          <w:sz w:val="24"/>
          <w:szCs w:val="24"/>
        </w:rPr>
      </w:pPr>
      <w:r w:rsidRPr="001707AA">
        <w:rPr>
          <w:sz w:val="24"/>
          <w:szCs w:val="24"/>
        </w:rPr>
        <w:t>2.</w:t>
      </w:r>
      <w:r w:rsidR="00CB1B82" w:rsidRPr="001707AA">
        <w:rPr>
          <w:sz w:val="24"/>
          <w:szCs w:val="24"/>
        </w:rPr>
        <w:t xml:space="preserve"> частный случай интеграции;</w:t>
      </w:r>
    </w:p>
    <w:p w:rsidR="00CB1B82" w:rsidRPr="001707AA" w:rsidRDefault="00CB1B82" w:rsidP="005E6438">
      <w:pPr>
        <w:shd w:val="clear" w:color="auto" w:fill="FFFFFF"/>
        <w:tabs>
          <w:tab w:val="left" w:pos="284"/>
          <w:tab w:val="left" w:pos="1404"/>
        </w:tabs>
        <w:spacing w:line="360" w:lineRule="auto"/>
        <w:rPr>
          <w:sz w:val="24"/>
          <w:szCs w:val="24"/>
        </w:rPr>
      </w:pPr>
      <w:r w:rsidRPr="001707AA">
        <w:rPr>
          <w:spacing w:val="-6"/>
          <w:sz w:val="24"/>
          <w:szCs w:val="24"/>
        </w:rPr>
        <w:lastRenderedPageBreak/>
        <w:t>3)</w:t>
      </w:r>
      <w:r w:rsidRPr="001707AA">
        <w:rPr>
          <w:sz w:val="24"/>
          <w:szCs w:val="24"/>
        </w:rPr>
        <w:tab/>
        <w:t>стиль поведения.</w:t>
      </w:r>
    </w:p>
    <w:p w:rsidR="00CB1B82" w:rsidRPr="001707AA" w:rsidRDefault="00CB1B82" w:rsidP="005E6438">
      <w:pPr>
        <w:shd w:val="clear" w:color="auto" w:fill="FFFFFF"/>
        <w:tabs>
          <w:tab w:val="left" w:pos="284"/>
          <w:tab w:val="left" w:pos="727"/>
        </w:tabs>
        <w:spacing w:line="360" w:lineRule="auto"/>
        <w:rPr>
          <w:i/>
          <w:sz w:val="24"/>
          <w:szCs w:val="24"/>
        </w:rPr>
      </w:pPr>
      <w:r w:rsidRPr="001707AA">
        <w:rPr>
          <w:spacing w:val="-10"/>
          <w:sz w:val="24"/>
          <w:szCs w:val="24"/>
        </w:rPr>
        <w:t>7</w:t>
      </w:r>
      <w:r w:rsidRPr="001707AA">
        <w:rPr>
          <w:i/>
          <w:spacing w:val="-10"/>
          <w:sz w:val="24"/>
          <w:szCs w:val="24"/>
        </w:rPr>
        <w:t xml:space="preserve">. </w:t>
      </w:r>
      <w:r w:rsidRPr="001707AA">
        <w:rPr>
          <w:i/>
          <w:sz w:val="24"/>
          <w:szCs w:val="24"/>
        </w:rPr>
        <w:t xml:space="preserve"> Различают два вида интеграции:</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7"/>
          <w:sz w:val="24"/>
          <w:szCs w:val="24"/>
        </w:rPr>
      </w:pPr>
      <w:proofErr w:type="gramStart"/>
      <w:r w:rsidRPr="001707AA">
        <w:rPr>
          <w:rFonts w:ascii="Times New Roman" w:hAnsi="Times New Roman"/>
          <w:sz w:val="24"/>
          <w:szCs w:val="24"/>
        </w:rPr>
        <w:t>внутреннюю</w:t>
      </w:r>
      <w:proofErr w:type="gramEnd"/>
      <w:r w:rsidRPr="001707AA">
        <w:rPr>
          <w:rFonts w:ascii="Times New Roman" w:hAnsi="Times New Roman"/>
          <w:sz w:val="24"/>
          <w:szCs w:val="24"/>
        </w:rPr>
        <w:t xml:space="preserve"> и внешнюю, </w:t>
      </w:r>
    </w:p>
    <w:p w:rsidR="00CB1B82" w:rsidRPr="001707AA" w:rsidRDefault="00CB1B82" w:rsidP="005E6438">
      <w:pPr>
        <w:pStyle w:val="a8"/>
        <w:numPr>
          <w:ilvl w:val="0"/>
          <w:numId w:val="32"/>
        </w:numPr>
        <w:shd w:val="clear" w:color="auto" w:fill="FFFFFF"/>
        <w:tabs>
          <w:tab w:val="left" w:pos="284"/>
          <w:tab w:val="left" w:pos="1404"/>
        </w:tabs>
        <w:spacing w:after="0" w:line="360" w:lineRule="auto"/>
        <w:ind w:left="0" w:firstLine="0"/>
        <w:rPr>
          <w:rFonts w:ascii="Times New Roman" w:hAnsi="Times New Roman"/>
          <w:spacing w:val="-7"/>
          <w:sz w:val="24"/>
          <w:szCs w:val="24"/>
        </w:rPr>
      </w:pPr>
      <w:proofErr w:type="gramStart"/>
      <w:r w:rsidRPr="001707AA">
        <w:rPr>
          <w:rFonts w:ascii="Times New Roman" w:hAnsi="Times New Roman"/>
          <w:sz w:val="24"/>
          <w:szCs w:val="24"/>
        </w:rPr>
        <w:t>пассивную</w:t>
      </w:r>
      <w:proofErr w:type="gramEnd"/>
      <w:r w:rsidRPr="001707AA">
        <w:rPr>
          <w:rFonts w:ascii="Times New Roman" w:hAnsi="Times New Roman"/>
          <w:sz w:val="24"/>
          <w:szCs w:val="24"/>
        </w:rPr>
        <w:t xml:space="preserve"> и творческую,</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6"/>
          <w:sz w:val="24"/>
          <w:szCs w:val="24"/>
        </w:rPr>
      </w:pPr>
      <w:proofErr w:type="gramStart"/>
      <w:r w:rsidRPr="001707AA">
        <w:rPr>
          <w:rFonts w:ascii="Times New Roman" w:hAnsi="Times New Roman"/>
          <w:sz w:val="24"/>
          <w:szCs w:val="24"/>
        </w:rPr>
        <w:t>образовательную</w:t>
      </w:r>
      <w:proofErr w:type="gramEnd"/>
      <w:r w:rsidRPr="001707AA">
        <w:rPr>
          <w:rFonts w:ascii="Times New Roman" w:hAnsi="Times New Roman"/>
          <w:sz w:val="24"/>
          <w:szCs w:val="24"/>
        </w:rPr>
        <w:t xml:space="preserve"> и социальную.</w:t>
      </w:r>
    </w:p>
    <w:p w:rsidR="00E87338" w:rsidRPr="001707AA" w:rsidRDefault="00E87338" w:rsidP="005E6438">
      <w:pPr>
        <w:shd w:val="clear" w:color="auto" w:fill="FFFFFF"/>
        <w:tabs>
          <w:tab w:val="left" w:pos="727"/>
        </w:tabs>
        <w:spacing w:line="360" w:lineRule="auto"/>
        <w:rPr>
          <w:i/>
          <w:sz w:val="24"/>
          <w:szCs w:val="24"/>
        </w:rPr>
      </w:pPr>
      <w:r w:rsidRPr="001707AA">
        <w:rPr>
          <w:sz w:val="24"/>
          <w:szCs w:val="24"/>
        </w:rPr>
        <w:t xml:space="preserve">8.  </w:t>
      </w:r>
      <w:r w:rsidRPr="001707AA">
        <w:rPr>
          <w:i/>
          <w:sz w:val="24"/>
          <w:szCs w:val="24"/>
        </w:rPr>
        <w:t>Социальная интеграция должна быть обеспечена:</w:t>
      </w:r>
    </w:p>
    <w:p w:rsidR="00E87338" w:rsidRPr="001707AA" w:rsidRDefault="00E87338" w:rsidP="005E6438">
      <w:pPr>
        <w:shd w:val="clear" w:color="auto" w:fill="FFFFFF"/>
        <w:tabs>
          <w:tab w:val="left" w:pos="1404"/>
        </w:tabs>
        <w:spacing w:line="360" w:lineRule="auto"/>
        <w:rPr>
          <w:sz w:val="24"/>
          <w:szCs w:val="24"/>
        </w:rPr>
      </w:pPr>
      <w:r w:rsidRPr="001707AA">
        <w:rPr>
          <w:spacing w:val="-9"/>
          <w:sz w:val="24"/>
          <w:szCs w:val="24"/>
        </w:rPr>
        <w:t>1.</w:t>
      </w:r>
      <w:r w:rsidRPr="001707AA">
        <w:rPr>
          <w:sz w:val="24"/>
          <w:szCs w:val="24"/>
        </w:rPr>
        <w:t xml:space="preserve"> всем без исключения людям с нарушениями в развитии,</w:t>
      </w:r>
    </w:p>
    <w:p w:rsidR="00E87338" w:rsidRPr="001707AA" w:rsidRDefault="00E87338" w:rsidP="005E6438">
      <w:pPr>
        <w:shd w:val="clear" w:color="auto" w:fill="FFFFFF"/>
        <w:spacing w:line="360" w:lineRule="auto"/>
        <w:rPr>
          <w:sz w:val="24"/>
          <w:szCs w:val="24"/>
        </w:rPr>
      </w:pPr>
      <w:r w:rsidRPr="001707AA">
        <w:rPr>
          <w:sz w:val="24"/>
          <w:szCs w:val="24"/>
        </w:rPr>
        <w:t>2.только людям с нарушениями развития в младшем школьном возрасте,</w:t>
      </w:r>
    </w:p>
    <w:p w:rsidR="00E87338" w:rsidRPr="001707AA" w:rsidRDefault="00E87338" w:rsidP="005E6438">
      <w:pPr>
        <w:shd w:val="clear" w:color="auto" w:fill="FFFFFF"/>
        <w:tabs>
          <w:tab w:val="left" w:pos="727"/>
        </w:tabs>
        <w:spacing w:line="360" w:lineRule="auto"/>
        <w:rPr>
          <w:sz w:val="24"/>
          <w:szCs w:val="24"/>
        </w:rPr>
      </w:pPr>
      <w:r w:rsidRPr="001707AA">
        <w:rPr>
          <w:spacing w:val="-4"/>
          <w:sz w:val="24"/>
          <w:szCs w:val="24"/>
        </w:rPr>
        <w:t>3.</w:t>
      </w:r>
      <w:r w:rsidRPr="001707AA">
        <w:rPr>
          <w:sz w:val="24"/>
          <w:szCs w:val="24"/>
        </w:rPr>
        <w:tab/>
        <w:t xml:space="preserve">людям, обучающимся только в специальных учреждениях. </w:t>
      </w:r>
    </w:p>
    <w:p w:rsidR="00DA7A0E" w:rsidRPr="001707AA" w:rsidRDefault="00DA7A0E" w:rsidP="005E6438">
      <w:pPr>
        <w:shd w:val="clear" w:color="auto" w:fill="FFFFFF"/>
        <w:tabs>
          <w:tab w:val="left" w:pos="727"/>
        </w:tabs>
        <w:spacing w:line="360" w:lineRule="auto"/>
        <w:rPr>
          <w:i/>
          <w:sz w:val="24"/>
          <w:szCs w:val="24"/>
        </w:rPr>
      </w:pPr>
      <w:r w:rsidRPr="001707AA">
        <w:rPr>
          <w:sz w:val="24"/>
          <w:szCs w:val="24"/>
        </w:rPr>
        <w:t xml:space="preserve">9. </w:t>
      </w:r>
      <w:r w:rsidRPr="001707AA">
        <w:rPr>
          <w:i/>
          <w:sz w:val="24"/>
          <w:szCs w:val="24"/>
        </w:rPr>
        <w:t>Психическое состояние, возникающее при длительном ограничении возможностей человека для удовлетворения его основных психических потребностей; характеризуется выраженными отклонениями в эмоциональ</w:t>
      </w:r>
      <w:r w:rsidR="00172B53" w:rsidRPr="001707AA">
        <w:rPr>
          <w:i/>
          <w:sz w:val="24"/>
          <w:szCs w:val="24"/>
        </w:rPr>
        <w:t>ном и интеллектуальном развитии</w:t>
      </w:r>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proofErr w:type="spellStart"/>
      <w:proofErr w:type="gramStart"/>
      <w:r w:rsidRPr="001707AA">
        <w:rPr>
          <w:rFonts w:ascii="Times New Roman" w:hAnsi="Times New Roman"/>
          <w:sz w:val="24"/>
          <w:szCs w:val="24"/>
        </w:rPr>
        <w:t>дезадаптация</w:t>
      </w:r>
      <w:proofErr w:type="spellEnd"/>
      <w:proofErr w:type="gramEnd"/>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b/>
          <w:sz w:val="24"/>
          <w:szCs w:val="24"/>
        </w:rPr>
      </w:pPr>
      <w:r w:rsidRPr="001707AA">
        <w:rPr>
          <w:rFonts w:ascii="Times New Roman" w:hAnsi="Times New Roman"/>
          <w:b/>
          <w:sz w:val="24"/>
          <w:szCs w:val="24"/>
        </w:rPr>
        <w:t xml:space="preserve"> </w:t>
      </w:r>
      <w:proofErr w:type="spellStart"/>
      <w:r w:rsidRPr="001707AA">
        <w:rPr>
          <w:rFonts w:ascii="Times New Roman" w:hAnsi="Times New Roman"/>
          <w:b/>
          <w:sz w:val="24"/>
          <w:szCs w:val="24"/>
        </w:rPr>
        <w:t>Двиация</w:t>
      </w:r>
      <w:proofErr w:type="spellEnd"/>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w:t>
      </w:r>
      <w:proofErr w:type="gramStart"/>
      <w:r w:rsidRPr="001707AA">
        <w:rPr>
          <w:rFonts w:ascii="Times New Roman" w:hAnsi="Times New Roman"/>
          <w:sz w:val="24"/>
          <w:szCs w:val="24"/>
        </w:rPr>
        <w:t>депривация</w:t>
      </w:r>
      <w:proofErr w:type="gramEnd"/>
    </w:p>
    <w:p w:rsidR="00DA7A0E" w:rsidRPr="001707AA" w:rsidRDefault="00DA7A0E" w:rsidP="005E6438">
      <w:pPr>
        <w:shd w:val="clear" w:color="auto" w:fill="FFFFFF"/>
        <w:tabs>
          <w:tab w:val="left" w:pos="727"/>
        </w:tabs>
        <w:spacing w:line="360" w:lineRule="auto"/>
        <w:rPr>
          <w:sz w:val="24"/>
          <w:szCs w:val="24"/>
        </w:rPr>
      </w:pPr>
      <w:r w:rsidRPr="001707AA">
        <w:rPr>
          <w:sz w:val="24"/>
          <w:szCs w:val="24"/>
        </w:rPr>
        <w:t xml:space="preserve">10. </w:t>
      </w:r>
      <w:r w:rsidRPr="001707AA">
        <w:rPr>
          <w:i/>
          <w:sz w:val="24"/>
          <w:szCs w:val="24"/>
        </w:rPr>
        <w:t xml:space="preserve">О каком понятии идет речь: процесс включения обучающегося с отклонениями в развитии и поведении в социальную среду, в нормальную общественно полезную деятельность и адекватные </w:t>
      </w:r>
      <w:r w:rsidR="00172B53" w:rsidRPr="001707AA">
        <w:rPr>
          <w:i/>
          <w:sz w:val="24"/>
          <w:szCs w:val="24"/>
        </w:rPr>
        <w:t>взаимоотношения со сверстниками</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Компенсация</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Реабилитация</w:t>
      </w:r>
    </w:p>
    <w:p w:rsidR="00CB5226"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w:t>
      </w:r>
      <w:proofErr w:type="gramStart"/>
      <w:r w:rsidRPr="001707AA">
        <w:rPr>
          <w:rFonts w:ascii="Times New Roman" w:hAnsi="Times New Roman"/>
          <w:sz w:val="24"/>
          <w:szCs w:val="24"/>
        </w:rPr>
        <w:t>коррекция</w:t>
      </w:r>
      <w:proofErr w:type="gramEnd"/>
    </w:p>
    <w:p w:rsidR="00FB225A"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i/>
        </w:rPr>
        <w:t>Темы рефератов, докладов, эссе</w:t>
      </w:r>
    </w:p>
    <w:p w:rsidR="00FB225A" w:rsidRPr="001707AA" w:rsidRDefault="00FB225A" w:rsidP="005E6438">
      <w:pPr>
        <w:spacing w:line="360" w:lineRule="auto"/>
        <w:rPr>
          <w:color w:val="000000"/>
          <w:sz w:val="24"/>
          <w:szCs w:val="24"/>
        </w:rPr>
      </w:pPr>
      <w:r w:rsidRPr="001707AA">
        <w:rPr>
          <w:color w:val="000000"/>
          <w:sz w:val="24"/>
          <w:szCs w:val="24"/>
        </w:rPr>
        <w:t xml:space="preserve">1.Характеристика особых потребностей инклюзивных лиц с умственной отсталостью. </w:t>
      </w:r>
    </w:p>
    <w:p w:rsidR="00FB225A" w:rsidRPr="001707AA" w:rsidRDefault="00FB225A" w:rsidP="005E6438">
      <w:pPr>
        <w:spacing w:line="360" w:lineRule="auto"/>
        <w:rPr>
          <w:color w:val="000000"/>
          <w:sz w:val="24"/>
          <w:szCs w:val="24"/>
        </w:rPr>
      </w:pPr>
      <w:r w:rsidRPr="001707AA">
        <w:rPr>
          <w:color w:val="000000"/>
          <w:sz w:val="24"/>
          <w:szCs w:val="24"/>
        </w:rPr>
        <w:t xml:space="preserve">2.Характеристика особых потребностей инклюзивных лиц с тяжелыми нарушениями речи. </w:t>
      </w:r>
    </w:p>
    <w:p w:rsidR="00B915A4" w:rsidRPr="001707AA" w:rsidRDefault="00B915A4" w:rsidP="005E6438">
      <w:pPr>
        <w:spacing w:line="360" w:lineRule="auto"/>
        <w:rPr>
          <w:color w:val="000000"/>
          <w:sz w:val="24"/>
          <w:szCs w:val="24"/>
        </w:rPr>
      </w:pPr>
      <w:r w:rsidRPr="001707AA">
        <w:rPr>
          <w:color w:val="000000"/>
          <w:sz w:val="24"/>
          <w:szCs w:val="24"/>
        </w:rPr>
        <w:t>3.Характеристика особых потребностей инклюзивных лиц с расстройствами аутистического спектра.</w:t>
      </w:r>
    </w:p>
    <w:p w:rsidR="00B915A4"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t xml:space="preserve">4. Специальные условия: понятие, структура, общая характеристика. </w:t>
      </w:r>
    </w:p>
    <w:p w:rsidR="00B915A4" w:rsidRPr="001707AA" w:rsidRDefault="00B915A4" w:rsidP="005E6438">
      <w:pPr>
        <w:spacing w:line="360" w:lineRule="auto"/>
        <w:rPr>
          <w:color w:val="000000"/>
          <w:sz w:val="24"/>
          <w:szCs w:val="24"/>
        </w:rPr>
      </w:pPr>
      <w:r w:rsidRPr="001707AA">
        <w:rPr>
          <w:color w:val="000000"/>
          <w:sz w:val="24"/>
          <w:szCs w:val="24"/>
        </w:rPr>
        <w:t>5.</w:t>
      </w:r>
      <w:r w:rsidR="00FB225A" w:rsidRPr="001707AA">
        <w:rPr>
          <w:color w:val="000000"/>
          <w:sz w:val="24"/>
          <w:szCs w:val="24"/>
        </w:rPr>
        <w:t xml:space="preserve">Общие подходы к определению специальных условий в профессиональных учреждениях и организациях. </w:t>
      </w:r>
    </w:p>
    <w:p w:rsidR="00B915A4" w:rsidRPr="001707AA" w:rsidRDefault="00B915A4" w:rsidP="005E6438">
      <w:pPr>
        <w:spacing w:line="360" w:lineRule="auto"/>
        <w:rPr>
          <w:color w:val="000000"/>
          <w:sz w:val="24"/>
          <w:szCs w:val="24"/>
        </w:rPr>
      </w:pPr>
      <w:r w:rsidRPr="001707AA">
        <w:rPr>
          <w:color w:val="000000"/>
          <w:sz w:val="24"/>
          <w:szCs w:val="24"/>
        </w:rPr>
        <w:t xml:space="preserve">6. </w:t>
      </w:r>
      <w:r w:rsidR="00FB225A" w:rsidRPr="001707AA">
        <w:rPr>
          <w:color w:val="000000"/>
          <w:sz w:val="24"/>
          <w:szCs w:val="24"/>
        </w:rPr>
        <w:t xml:space="preserve">Характеристика специальных условий для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7.</w:t>
      </w:r>
      <w:r w:rsidR="00FB225A" w:rsidRPr="001707AA">
        <w:rPr>
          <w:color w:val="000000"/>
          <w:sz w:val="24"/>
          <w:szCs w:val="24"/>
        </w:rPr>
        <w:t>Описание специальных условий для инклюзивных лиц (подробно о любой категории инклюзивных лиц).</w:t>
      </w:r>
    </w:p>
    <w:p w:rsidR="00B915A4" w:rsidRPr="001707AA" w:rsidRDefault="00B915A4" w:rsidP="005E6438">
      <w:pPr>
        <w:spacing w:line="360" w:lineRule="auto"/>
        <w:rPr>
          <w:color w:val="000000"/>
          <w:sz w:val="24"/>
          <w:szCs w:val="24"/>
        </w:rPr>
      </w:pPr>
      <w:r w:rsidRPr="001707AA">
        <w:rPr>
          <w:color w:val="000000"/>
          <w:sz w:val="24"/>
          <w:szCs w:val="24"/>
        </w:rPr>
        <w:t>8.</w:t>
      </w:r>
      <w:r w:rsidR="00FB225A" w:rsidRPr="001707AA">
        <w:rPr>
          <w:color w:val="000000"/>
          <w:sz w:val="24"/>
          <w:szCs w:val="24"/>
        </w:rPr>
        <w:t xml:space="preserve">Профессиональные действия как основа диагностики процесса обучения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 xml:space="preserve">9. </w:t>
      </w:r>
      <w:r w:rsidR="00FB225A" w:rsidRPr="001707AA">
        <w:rPr>
          <w:color w:val="000000"/>
          <w:sz w:val="24"/>
          <w:szCs w:val="24"/>
        </w:rPr>
        <w:t xml:space="preserve">Принципы диагностики обучения и развития инклюзивных лиц. </w:t>
      </w:r>
    </w:p>
    <w:p w:rsidR="00FB225A"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lastRenderedPageBreak/>
        <w:t>10.</w:t>
      </w:r>
      <w:r w:rsidR="00FB225A" w:rsidRPr="001707AA">
        <w:rPr>
          <w:color w:val="000000"/>
          <w:sz w:val="24"/>
          <w:szCs w:val="24"/>
        </w:rPr>
        <w:t xml:space="preserve">Особенности психического развития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познавательных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Диагностика регулятивных профессиональных действий.</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личностных и коммуникативных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Объекты адаптации и модификации.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Технологии адаптации с учётом индивидуальных особенностей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Модификация индивидуальных профессиональных программ для инклюзивных лиц. </w:t>
      </w:r>
    </w:p>
    <w:p w:rsidR="00E213FF" w:rsidRPr="003F475C"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Психолого-педагогическое сопровождение семьи субъектов инклюзивных лиц.</w:t>
      </w:r>
    </w:p>
    <w:p w:rsidR="00E213FF" w:rsidRPr="001707AA" w:rsidRDefault="00E213FF" w:rsidP="005E6438">
      <w:pPr>
        <w:pStyle w:val="a8"/>
        <w:widowControl w:val="0"/>
        <w:spacing w:after="0" w:line="360" w:lineRule="auto"/>
        <w:ind w:left="0"/>
        <w:rPr>
          <w:rFonts w:ascii="Times New Roman" w:hAnsi="Times New Roman"/>
        </w:rPr>
      </w:pPr>
    </w:p>
    <w:p w:rsidR="00CB5226"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bCs/>
          <w:i/>
        </w:rPr>
        <w:t>Темы контрольных работ</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sz w:val="24"/>
          <w:szCs w:val="24"/>
        </w:rPr>
        <w:t>1.</w:t>
      </w:r>
      <w:r w:rsidR="00FB225A" w:rsidRPr="001707AA">
        <w:rPr>
          <w:sz w:val="24"/>
          <w:szCs w:val="24"/>
        </w:rPr>
        <w:tab/>
      </w:r>
      <w:r w:rsidR="00FB225A" w:rsidRPr="001707AA">
        <w:rPr>
          <w:color w:val="000000"/>
          <w:sz w:val="24"/>
          <w:szCs w:val="24"/>
        </w:rPr>
        <w:t>Социальная инклюзия в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 w:val="left" w:pos="3420"/>
        </w:tabs>
        <w:spacing w:line="360" w:lineRule="auto"/>
        <w:jc w:val="both"/>
        <w:rPr>
          <w:color w:val="000000"/>
          <w:sz w:val="24"/>
          <w:szCs w:val="24"/>
        </w:rPr>
      </w:pPr>
      <w:r w:rsidRPr="001707AA">
        <w:rPr>
          <w:color w:val="000000"/>
          <w:sz w:val="24"/>
          <w:szCs w:val="24"/>
        </w:rPr>
        <w:t>2.</w:t>
      </w:r>
      <w:r w:rsidRPr="001707AA">
        <w:rPr>
          <w:color w:val="000000"/>
          <w:sz w:val="24"/>
          <w:szCs w:val="24"/>
        </w:rPr>
        <w:tab/>
        <w:t>Инклюзивные практики в профессиональном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4.</w:t>
      </w:r>
      <w:r w:rsidRPr="001707AA">
        <w:rPr>
          <w:color w:val="000000"/>
          <w:sz w:val="24"/>
          <w:szCs w:val="24"/>
        </w:rPr>
        <w:tab/>
        <w:t>Инклюзия в сфере социального обслуживания и социальной защиты.</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5.</w:t>
      </w:r>
      <w:r w:rsidRPr="001707AA">
        <w:rPr>
          <w:color w:val="000000"/>
          <w:sz w:val="24"/>
          <w:szCs w:val="24"/>
        </w:rPr>
        <w:tab/>
        <w:t>Социальная инклюзия молодых людей с ментальной инвалидностью.</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6.</w:t>
      </w:r>
      <w:r w:rsidRPr="001707AA">
        <w:rPr>
          <w:color w:val="000000"/>
          <w:sz w:val="24"/>
          <w:szCs w:val="24"/>
        </w:rPr>
        <w:tab/>
        <w:t>Старшее поколение как субъект социальной инклюзии в современном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7.</w:t>
      </w:r>
      <w:r w:rsidRPr="001707AA">
        <w:rPr>
          <w:color w:val="000000"/>
          <w:sz w:val="24"/>
          <w:szCs w:val="24"/>
        </w:rPr>
        <w:tab/>
      </w:r>
      <w:proofErr w:type="spellStart"/>
      <w:r w:rsidR="00FB225A" w:rsidRPr="001707AA">
        <w:rPr>
          <w:color w:val="000000"/>
          <w:sz w:val="24"/>
          <w:szCs w:val="24"/>
        </w:rPr>
        <w:t>Тьюторство</w:t>
      </w:r>
      <w:proofErr w:type="spellEnd"/>
      <w:r w:rsidR="00FB225A" w:rsidRPr="001707AA">
        <w:rPr>
          <w:color w:val="000000"/>
          <w:sz w:val="24"/>
          <w:szCs w:val="24"/>
        </w:rPr>
        <w:t xml:space="preserve"> в инклюзивном образовательном пространстве.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 xml:space="preserve">8.    </w:t>
      </w:r>
      <w:r w:rsidR="00FB225A" w:rsidRPr="001707AA">
        <w:rPr>
          <w:color w:val="000000"/>
          <w:sz w:val="24"/>
          <w:szCs w:val="24"/>
        </w:rPr>
        <w:t>Необходимость развития процесса инклюзии в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9</w:t>
      </w:r>
      <w:r w:rsidR="00FB225A" w:rsidRPr="001707AA">
        <w:rPr>
          <w:color w:val="000000"/>
          <w:sz w:val="24"/>
          <w:szCs w:val="24"/>
        </w:rPr>
        <w:t>.</w:t>
      </w:r>
      <w:r w:rsidR="00FB225A" w:rsidRPr="001707AA">
        <w:rPr>
          <w:color w:val="000000"/>
          <w:sz w:val="24"/>
          <w:szCs w:val="24"/>
        </w:rPr>
        <w:tab/>
        <w:t>Сформулируйте свое видение перспектив развития инклюзии в России.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10</w:t>
      </w:r>
      <w:r w:rsidR="00FB225A" w:rsidRPr="001707AA">
        <w:rPr>
          <w:color w:val="000000"/>
          <w:sz w:val="24"/>
          <w:szCs w:val="24"/>
        </w:rPr>
        <w:t>.</w:t>
      </w:r>
      <w:r w:rsidR="00FB225A" w:rsidRPr="001707AA">
        <w:rPr>
          <w:color w:val="000000"/>
          <w:sz w:val="24"/>
          <w:szCs w:val="24"/>
        </w:rPr>
        <w:tab/>
        <w:t>Междисциплинарное взаимодействие в составлении индивидуальных программ комплексной помощи.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11</w:t>
      </w:r>
      <w:r w:rsidR="00FB225A" w:rsidRPr="001707AA">
        <w:rPr>
          <w:color w:val="000000"/>
          <w:sz w:val="24"/>
          <w:szCs w:val="24"/>
        </w:rPr>
        <w:t>.</w:t>
      </w:r>
      <w:r w:rsidR="00FB225A" w:rsidRPr="001707AA">
        <w:rPr>
          <w:color w:val="000000"/>
          <w:sz w:val="24"/>
          <w:szCs w:val="24"/>
        </w:rPr>
        <w:tab/>
        <w:t>Охарактеризуйте понятие «</w:t>
      </w:r>
      <w:proofErr w:type="spellStart"/>
      <w:r w:rsidR="00FB225A" w:rsidRPr="001707AA">
        <w:rPr>
          <w:color w:val="000000"/>
          <w:sz w:val="24"/>
          <w:szCs w:val="24"/>
        </w:rPr>
        <w:t>безбарьерная</w:t>
      </w:r>
      <w:proofErr w:type="spellEnd"/>
      <w:r w:rsidR="00FB225A" w:rsidRPr="001707AA">
        <w:rPr>
          <w:color w:val="000000"/>
          <w:sz w:val="24"/>
          <w:szCs w:val="24"/>
        </w:rPr>
        <w:t xml:space="preserve"> среда».</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12</w:t>
      </w:r>
      <w:r w:rsidR="00FB225A" w:rsidRPr="001707AA">
        <w:rPr>
          <w:color w:val="000000"/>
          <w:sz w:val="24"/>
          <w:szCs w:val="24"/>
        </w:rPr>
        <w:t>.</w:t>
      </w:r>
      <w:r w:rsidR="00FB225A" w:rsidRPr="001707AA">
        <w:rPr>
          <w:color w:val="000000"/>
          <w:sz w:val="24"/>
          <w:szCs w:val="24"/>
        </w:rPr>
        <w:tab/>
        <w:t>Определите общее и специфическое в характеристике понятий «интеграция» и «инклюзия».</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13</w:t>
      </w:r>
      <w:r w:rsidR="00FB225A" w:rsidRPr="001707AA">
        <w:rPr>
          <w:color w:val="000000"/>
          <w:sz w:val="24"/>
          <w:szCs w:val="24"/>
        </w:rPr>
        <w:t>.</w:t>
      </w:r>
      <w:r w:rsidR="00FB225A" w:rsidRPr="001707AA">
        <w:rPr>
          <w:color w:val="000000"/>
          <w:sz w:val="24"/>
          <w:szCs w:val="24"/>
        </w:rPr>
        <w:tab/>
        <w:t xml:space="preserve">Стереотипы и барьеры в реализации инклюзивного образования </w:t>
      </w:r>
    </w:p>
    <w:p w:rsidR="00FB225A" w:rsidRPr="001707AA" w:rsidRDefault="00FB225A" w:rsidP="005E6438">
      <w:pPr>
        <w:tabs>
          <w:tab w:val="left" w:pos="3495"/>
        </w:tabs>
        <w:spacing w:line="360" w:lineRule="auto"/>
        <w:rPr>
          <w:sz w:val="24"/>
          <w:szCs w:val="24"/>
        </w:rPr>
      </w:pPr>
    </w:p>
    <w:p w:rsidR="001F71B8" w:rsidRPr="001707AA" w:rsidRDefault="001F71B8" w:rsidP="005E6438">
      <w:pPr>
        <w:pStyle w:val="a8"/>
        <w:widowControl w:val="0"/>
        <w:spacing w:after="0" w:line="360" w:lineRule="auto"/>
        <w:ind w:left="0"/>
        <w:jc w:val="center"/>
        <w:rPr>
          <w:rFonts w:ascii="Times New Roman" w:eastAsia="Times New Roman" w:hAnsi="Times New Roman"/>
          <w:b/>
          <w:sz w:val="24"/>
          <w:szCs w:val="24"/>
        </w:rPr>
      </w:pPr>
      <w:proofErr w:type="gramStart"/>
      <w:r w:rsidRPr="001707AA">
        <w:rPr>
          <w:rFonts w:ascii="Times New Roman" w:eastAsia="Times New Roman" w:hAnsi="Times New Roman"/>
          <w:b/>
          <w:sz w:val="24"/>
          <w:szCs w:val="24"/>
        </w:rPr>
        <w:t>10.6  Контрольные</w:t>
      </w:r>
      <w:proofErr w:type="gramEnd"/>
      <w:r w:rsidRPr="001707AA">
        <w:rPr>
          <w:rFonts w:ascii="Times New Roman" w:eastAsia="Times New Roman" w:hAnsi="Times New Roman"/>
          <w:b/>
          <w:sz w:val="24"/>
          <w:szCs w:val="24"/>
        </w:rPr>
        <w:t xml:space="preserve"> вопросы, выносимые на зачет</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b/>
          <w:i/>
        </w:rPr>
        <w:t>1.</w:t>
      </w:r>
      <w:r w:rsidRPr="001707AA">
        <w:rPr>
          <w:rFonts w:ascii="Times New Roman" w:eastAsia="Times New Roman" w:hAnsi="Times New Roman"/>
          <w:b/>
          <w:i/>
        </w:rPr>
        <w:tab/>
      </w:r>
      <w:r w:rsidRPr="001707AA">
        <w:rPr>
          <w:rFonts w:ascii="Times New Roman" w:eastAsia="Times New Roman" w:hAnsi="Times New Roman"/>
          <w:sz w:val="24"/>
          <w:szCs w:val="24"/>
        </w:rPr>
        <w:t>История развития инклюзивных процессов в обществе в России и за рубежом.</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w:t>
      </w:r>
      <w:r w:rsidRPr="001707AA">
        <w:rPr>
          <w:rFonts w:ascii="Times New Roman" w:eastAsia="Times New Roman" w:hAnsi="Times New Roman"/>
          <w:sz w:val="24"/>
          <w:szCs w:val="24"/>
        </w:rPr>
        <w:tab/>
        <w:t>Философский подход в инклюзивной проблематике.</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w:t>
      </w:r>
      <w:r w:rsidRPr="001707AA">
        <w:rPr>
          <w:rFonts w:ascii="Times New Roman" w:eastAsia="Times New Roman" w:hAnsi="Times New Roman"/>
          <w:sz w:val="24"/>
          <w:szCs w:val="24"/>
        </w:rPr>
        <w:tab/>
        <w:t xml:space="preserve">Динамика понятийно-категориального аппарата в психолого-педагогических исследованиях проблемы </w:t>
      </w:r>
      <w:proofErr w:type="spellStart"/>
      <w:r w:rsidRPr="001707AA">
        <w:rPr>
          <w:rFonts w:ascii="Times New Roman" w:eastAsia="Times New Roman" w:hAnsi="Times New Roman"/>
          <w:sz w:val="24"/>
          <w:szCs w:val="24"/>
        </w:rPr>
        <w:t>инклюзни</w:t>
      </w:r>
      <w:proofErr w:type="spellEnd"/>
      <w:r w:rsidRPr="001707AA">
        <w:rPr>
          <w:rFonts w:ascii="Times New Roman" w:eastAsia="Times New Roman" w:hAnsi="Times New Roman"/>
          <w:sz w:val="24"/>
          <w:szCs w:val="24"/>
        </w:rPr>
        <w:t>/интеграции.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4.</w:t>
      </w:r>
      <w:r w:rsidRPr="001707AA">
        <w:rPr>
          <w:rFonts w:ascii="Times New Roman" w:eastAsia="Times New Roman" w:hAnsi="Times New Roman"/>
          <w:sz w:val="24"/>
          <w:szCs w:val="24"/>
        </w:rPr>
        <w:tab/>
        <w:t>Кооперативно-</w:t>
      </w:r>
      <w:proofErr w:type="spellStart"/>
      <w:r w:rsidRPr="001707AA">
        <w:rPr>
          <w:rFonts w:ascii="Times New Roman" w:eastAsia="Times New Roman" w:hAnsi="Times New Roman"/>
          <w:sz w:val="24"/>
          <w:szCs w:val="24"/>
        </w:rPr>
        <w:t>деятельностная</w:t>
      </w:r>
      <w:proofErr w:type="spellEnd"/>
      <w:r w:rsidRPr="001707AA">
        <w:rPr>
          <w:rFonts w:ascii="Times New Roman" w:eastAsia="Times New Roman" w:hAnsi="Times New Roman"/>
          <w:sz w:val="24"/>
          <w:szCs w:val="24"/>
        </w:rPr>
        <w:t xml:space="preserve"> концепция интеграции детей в образовательный процесс.</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5.</w:t>
      </w:r>
      <w:r w:rsidRPr="001707AA">
        <w:rPr>
          <w:rFonts w:ascii="Times New Roman" w:eastAsia="Times New Roman" w:hAnsi="Times New Roman"/>
          <w:sz w:val="24"/>
          <w:szCs w:val="24"/>
        </w:rPr>
        <w:tab/>
        <w:t>Социально-экологическая концепция интеграции особых людей в общество.</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6.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Интеракционистская</w:t>
      </w:r>
      <w:proofErr w:type="spellEnd"/>
      <w:r w:rsidRPr="001707AA">
        <w:rPr>
          <w:rFonts w:ascii="Times New Roman" w:eastAsia="Times New Roman" w:hAnsi="Times New Roman"/>
          <w:sz w:val="24"/>
          <w:szCs w:val="24"/>
        </w:rPr>
        <w:t xml:space="preserve"> концепция 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7.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Антроплологическая</w:t>
      </w:r>
      <w:proofErr w:type="spellEnd"/>
      <w:r w:rsidRPr="001707AA">
        <w:rPr>
          <w:rFonts w:ascii="Times New Roman" w:eastAsia="Times New Roman" w:hAnsi="Times New Roman"/>
          <w:sz w:val="24"/>
          <w:szCs w:val="24"/>
        </w:rPr>
        <w:t xml:space="preserve"> </w:t>
      </w:r>
      <w:proofErr w:type="spellStart"/>
      <w:r w:rsidRPr="001707AA">
        <w:rPr>
          <w:rFonts w:ascii="Times New Roman" w:eastAsia="Times New Roman" w:hAnsi="Times New Roman"/>
          <w:sz w:val="24"/>
          <w:szCs w:val="24"/>
        </w:rPr>
        <w:t>метаконцейция</w:t>
      </w:r>
      <w:proofErr w:type="spellEnd"/>
      <w:r w:rsidRPr="001707AA">
        <w:rPr>
          <w:rFonts w:ascii="Times New Roman" w:eastAsia="Times New Roman" w:hAnsi="Times New Roman"/>
          <w:sz w:val="24"/>
          <w:szCs w:val="24"/>
        </w:rPr>
        <w:t xml:space="preserve"> вхождения людей с инвалидностью в общество.</w:t>
      </w:r>
      <w:r w:rsidRPr="001707AA">
        <w:rPr>
          <w:rFonts w:ascii="Times New Roman" w:eastAsia="Times New Roman" w:hAnsi="Times New Roman"/>
          <w:sz w:val="24"/>
          <w:szCs w:val="24"/>
        </w:rPr>
        <w:tab/>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8.</w:t>
      </w:r>
      <w:r w:rsidRPr="001707AA">
        <w:rPr>
          <w:rFonts w:ascii="Times New Roman" w:eastAsia="Times New Roman" w:hAnsi="Times New Roman"/>
          <w:sz w:val="24"/>
          <w:szCs w:val="24"/>
        </w:rPr>
        <w:tab/>
        <w:t>Развитие концепции инклюзивного образования.</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9.</w:t>
      </w:r>
      <w:r w:rsidRPr="001707AA">
        <w:rPr>
          <w:rFonts w:ascii="Times New Roman" w:eastAsia="Times New Roman" w:hAnsi="Times New Roman"/>
          <w:sz w:val="24"/>
          <w:szCs w:val="24"/>
        </w:rPr>
        <w:tab/>
        <w:t>Гуманистическое содержание инклюзивного образования.</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10.</w:t>
      </w:r>
      <w:r w:rsidRPr="001707AA">
        <w:rPr>
          <w:rFonts w:ascii="Times New Roman" w:eastAsia="Times New Roman" w:hAnsi="Times New Roman"/>
          <w:sz w:val="24"/>
          <w:szCs w:val="24"/>
        </w:rPr>
        <w:tab/>
        <w:t>Принципы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lastRenderedPageBreak/>
        <w:t>11.</w:t>
      </w:r>
      <w:r w:rsidRPr="001707AA">
        <w:rPr>
          <w:rFonts w:ascii="Times New Roman" w:eastAsia="Times New Roman" w:hAnsi="Times New Roman"/>
          <w:sz w:val="24"/>
          <w:szCs w:val="24"/>
        </w:rPr>
        <w:tab/>
        <w:t>Нормативно-правовое обеспечение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12.</w:t>
      </w:r>
      <w:r w:rsidRPr="001707AA">
        <w:rPr>
          <w:rFonts w:ascii="Times New Roman" w:eastAsia="Times New Roman" w:hAnsi="Times New Roman"/>
          <w:sz w:val="24"/>
          <w:szCs w:val="24"/>
        </w:rPr>
        <w:tab/>
        <w:t>Этические основы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13.</w:t>
      </w:r>
      <w:r w:rsidRPr="001707AA">
        <w:rPr>
          <w:rFonts w:ascii="Times New Roman" w:eastAsia="Times New Roman" w:hAnsi="Times New Roman"/>
          <w:sz w:val="24"/>
          <w:szCs w:val="24"/>
        </w:rPr>
        <w:tab/>
        <w:t>Характеристика возможных барьеров при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14.</w:t>
      </w:r>
      <w:r w:rsidRPr="001707AA">
        <w:rPr>
          <w:rFonts w:ascii="Times New Roman" w:eastAsia="Times New Roman" w:hAnsi="Times New Roman"/>
          <w:sz w:val="24"/>
          <w:szCs w:val="24"/>
        </w:rPr>
        <w:tab/>
        <w:t>Коммуникативные и личностные особенности лиц с нарушением зрения.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15.</w:t>
      </w:r>
      <w:r w:rsidRPr="001707AA">
        <w:rPr>
          <w:rFonts w:ascii="Times New Roman" w:eastAsia="Times New Roman" w:hAnsi="Times New Roman"/>
          <w:sz w:val="24"/>
          <w:szCs w:val="24"/>
        </w:rPr>
        <w:tab/>
        <w:t>Коммуникативные и личностные особенности лиц с нарушением слуха.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16.</w:t>
      </w:r>
      <w:r w:rsidRPr="001707AA">
        <w:rPr>
          <w:rFonts w:ascii="Times New Roman" w:eastAsia="Times New Roman" w:hAnsi="Times New Roman"/>
          <w:sz w:val="24"/>
          <w:szCs w:val="24"/>
        </w:rPr>
        <w:tab/>
        <w:t>Коммуникативные и личностные особенности лиц с нарушением опорно-двигательного аппарата.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17.</w:t>
      </w:r>
      <w:r w:rsidRPr="001707AA">
        <w:rPr>
          <w:rFonts w:ascii="Times New Roman" w:eastAsia="Times New Roman" w:hAnsi="Times New Roman"/>
          <w:sz w:val="24"/>
          <w:szCs w:val="24"/>
        </w:rPr>
        <w:tab/>
        <w:t>Коммуникативные и личностные особенности лиц с нарушением речи.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18.</w:t>
      </w:r>
      <w:r w:rsidRPr="001707AA">
        <w:rPr>
          <w:rFonts w:ascii="Times New Roman" w:eastAsia="Times New Roman" w:hAnsi="Times New Roman"/>
          <w:sz w:val="24"/>
          <w:szCs w:val="24"/>
        </w:rPr>
        <w:tab/>
        <w:t>Коммуникативные и личностные особенности лиц задержкой психического развития.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19.</w:t>
      </w:r>
      <w:r w:rsidRPr="001707AA">
        <w:rPr>
          <w:rFonts w:ascii="Times New Roman" w:eastAsia="Times New Roman" w:hAnsi="Times New Roman"/>
          <w:sz w:val="24"/>
          <w:szCs w:val="24"/>
        </w:rPr>
        <w:tab/>
        <w:t>Коммуникативные и личностные особенности лиц с нарушением интеллекта. *</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20.</w:t>
      </w:r>
      <w:r w:rsidRPr="001707AA">
        <w:rPr>
          <w:rFonts w:ascii="Times New Roman" w:eastAsia="Times New Roman" w:hAnsi="Times New Roman"/>
          <w:sz w:val="24"/>
          <w:szCs w:val="24"/>
        </w:rPr>
        <w:tab/>
        <w:t>Коммуникативные и личностные особенности лиц расстройством аутистического спектра.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21.</w:t>
      </w:r>
      <w:r w:rsidRPr="001707AA">
        <w:rPr>
          <w:rFonts w:ascii="Times New Roman" w:eastAsia="Times New Roman" w:hAnsi="Times New Roman"/>
          <w:sz w:val="24"/>
          <w:szCs w:val="24"/>
        </w:rPr>
        <w:tab/>
        <w:t>Требования к личности специалиста (специалистов), участвующих в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22.</w:t>
      </w:r>
      <w:r w:rsidRPr="001707AA">
        <w:rPr>
          <w:rFonts w:ascii="Times New Roman" w:eastAsia="Times New Roman" w:hAnsi="Times New Roman"/>
          <w:sz w:val="24"/>
          <w:szCs w:val="24"/>
        </w:rPr>
        <w:tab/>
        <w:t>Архитектурная среда как условие доступности для организации инклюзивного</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proofErr w:type="gramStart"/>
      <w:r w:rsidRPr="001707AA">
        <w:rPr>
          <w:rFonts w:ascii="Times New Roman" w:eastAsia="Times New Roman" w:hAnsi="Times New Roman"/>
          <w:sz w:val="24"/>
          <w:szCs w:val="24"/>
        </w:rPr>
        <w:t>взаимодействия</w:t>
      </w:r>
      <w:proofErr w:type="gramEnd"/>
      <w:r w:rsidRPr="001707AA">
        <w:rPr>
          <w:rFonts w:ascii="Times New Roman" w:eastAsia="Times New Roman" w:hAnsi="Times New Roman"/>
          <w:sz w:val="24"/>
          <w:szCs w:val="24"/>
        </w:rPr>
        <w:t>.</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23.</w:t>
      </w:r>
      <w:r w:rsidRPr="001707AA">
        <w:rPr>
          <w:rFonts w:ascii="Times New Roman" w:eastAsia="Times New Roman" w:hAnsi="Times New Roman"/>
          <w:sz w:val="24"/>
          <w:szCs w:val="24"/>
        </w:rPr>
        <w:tab/>
        <w:t>Характеристика специального технического оборудования и программно-методическог</w:t>
      </w:r>
      <w:r w:rsidR="00E213FF" w:rsidRPr="001707AA">
        <w:rPr>
          <w:rFonts w:ascii="Times New Roman" w:eastAsia="Times New Roman" w:hAnsi="Times New Roman"/>
          <w:sz w:val="24"/>
          <w:szCs w:val="24"/>
        </w:rPr>
        <w:t xml:space="preserve">о обеспечения, необходимого для </w:t>
      </w:r>
      <w:r w:rsidRPr="001707AA">
        <w:rPr>
          <w:rFonts w:ascii="Times New Roman" w:eastAsia="Times New Roman" w:hAnsi="Times New Roman"/>
          <w:sz w:val="24"/>
          <w:szCs w:val="24"/>
        </w:rPr>
        <w:t xml:space="preserve">инклюзивного </w:t>
      </w:r>
      <w:proofErr w:type="spellStart"/>
      <w:r w:rsidRPr="001707AA">
        <w:rPr>
          <w:rFonts w:ascii="Times New Roman" w:eastAsia="Times New Roman" w:hAnsi="Times New Roman"/>
          <w:sz w:val="24"/>
          <w:szCs w:val="24"/>
        </w:rPr>
        <w:t>взаи|иоденствия</w:t>
      </w:r>
      <w:proofErr w:type="spellEnd"/>
      <w:r w:rsidRPr="001707AA">
        <w:rPr>
          <w:rFonts w:ascii="Times New Roman" w:eastAsia="Times New Roman" w:hAnsi="Times New Roman"/>
          <w:sz w:val="24"/>
          <w:szCs w:val="24"/>
        </w:rPr>
        <w:t>.</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24.</w:t>
      </w:r>
      <w:r w:rsidRPr="001707AA">
        <w:rPr>
          <w:rFonts w:ascii="Times New Roman" w:eastAsia="Times New Roman" w:hAnsi="Times New Roman"/>
          <w:sz w:val="24"/>
          <w:szCs w:val="24"/>
        </w:rPr>
        <w:tab/>
        <w:t>Обеспечение доступности информационной среды.</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25.</w:t>
      </w:r>
      <w:r w:rsidRPr="001707AA">
        <w:rPr>
          <w:rFonts w:ascii="Times New Roman" w:eastAsia="Times New Roman" w:hAnsi="Times New Roman"/>
          <w:sz w:val="24"/>
          <w:szCs w:val="24"/>
        </w:rPr>
        <w:tab/>
        <w:t>Технологии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26.</w:t>
      </w:r>
      <w:r w:rsidRPr="001707AA">
        <w:rPr>
          <w:rFonts w:ascii="Times New Roman" w:eastAsia="Times New Roman" w:hAnsi="Times New Roman"/>
          <w:sz w:val="24"/>
          <w:szCs w:val="24"/>
        </w:rPr>
        <w:tab/>
        <w:t>Приемы просветительской работы в области инклюзивного взаимодействия.</w:t>
      </w:r>
    </w:p>
    <w:p w:rsidR="00E213FF" w:rsidRPr="001707AA" w:rsidRDefault="006F2518" w:rsidP="005E6438">
      <w:pPr>
        <w:pStyle w:val="a8"/>
        <w:widowControl w:val="0"/>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27.</w:t>
      </w:r>
      <w:r w:rsidRPr="001707AA">
        <w:rPr>
          <w:rFonts w:ascii="Times New Roman" w:eastAsia="Times New Roman" w:hAnsi="Times New Roman"/>
          <w:sz w:val="24"/>
          <w:szCs w:val="24"/>
        </w:rPr>
        <w:tab/>
      </w:r>
      <w:r w:rsidR="00E213FF" w:rsidRPr="001707AA">
        <w:rPr>
          <w:rFonts w:ascii="Times New Roman" w:eastAsia="Times New Roman" w:hAnsi="Times New Roman"/>
          <w:sz w:val="24"/>
          <w:szCs w:val="24"/>
        </w:rPr>
        <w:t>Старшее поколение как субъект социальной инклюзии в современном обществе.</w:t>
      </w:r>
      <w:r w:rsidR="00E213FF" w:rsidRPr="001707AA">
        <w:rPr>
          <w:rFonts w:ascii="Times New Roman" w:eastAsia="Times New Roman" w:hAnsi="Times New Roman"/>
          <w:sz w:val="24"/>
          <w:szCs w:val="24"/>
        </w:rPr>
        <w:tab/>
      </w:r>
    </w:p>
    <w:p w:rsidR="006F2518" w:rsidRPr="001707AA" w:rsidRDefault="006F2518" w:rsidP="005E6438">
      <w:pPr>
        <w:pStyle w:val="a8"/>
        <w:tabs>
          <w:tab w:val="left" w:pos="284"/>
          <w:tab w:val="left" w:pos="570"/>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28.</w:t>
      </w:r>
      <w:r w:rsidRPr="001707AA">
        <w:rPr>
          <w:rFonts w:ascii="Times New Roman" w:eastAsia="Times New Roman" w:hAnsi="Times New Roman"/>
          <w:sz w:val="24"/>
          <w:szCs w:val="24"/>
        </w:rPr>
        <w:tab/>
        <w:t>Опыт реализации инклюзивной практики в России.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29.</w:t>
      </w:r>
      <w:r w:rsidRPr="001707AA">
        <w:rPr>
          <w:rFonts w:ascii="Times New Roman" w:eastAsia="Times New Roman" w:hAnsi="Times New Roman"/>
          <w:sz w:val="24"/>
          <w:szCs w:val="24"/>
        </w:rPr>
        <w:tab/>
        <w:t xml:space="preserve">Технологии дистанционного и </w:t>
      </w:r>
      <w:proofErr w:type="spellStart"/>
      <w:r w:rsidRPr="001707AA">
        <w:rPr>
          <w:rFonts w:ascii="Times New Roman" w:eastAsia="Times New Roman" w:hAnsi="Times New Roman"/>
          <w:sz w:val="24"/>
          <w:szCs w:val="24"/>
        </w:rPr>
        <w:t>online</w:t>
      </w:r>
      <w:proofErr w:type="spellEnd"/>
      <w:r w:rsidRPr="001707AA">
        <w:rPr>
          <w:rFonts w:ascii="Times New Roman" w:eastAsia="Times New Roman" w:hAnsi="Times New Roman"/>
          <w:sz w:val="24"/>
          <w:szCs w:val="24"/>
        </w:rPr>
        <w:t xml:space="preserve"> обучения как инструмент реализации инклюзивного образования.</w:t>
      </w:r>
    </w:p>
    <w:p w:rsidR="001707AA" w:rsidRPr="00C275CC"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30.</w:t>
      </w:r>
      <w:r w:rsidRPr="001707AA">
        <w:rPr>
          <w:rFonts w:ascii="Times New Roman" w:eastAsia="Times New Roman" w:hAnsi="Times New Roman"/>
          <w:sz w:val="24"/>
          <w:szCs w:val="24"/>
        </w:rPr>
        <w:tab/>
        <w:t>Социальная инклюзия молодых лю</w:t>
      </w:r>
      <w:r w:rsidR="00C275CC">
        <w:rPr>
          <w:rFonts w:ascii="Times New Roman" w:eastAsia="Times New Roman" w:hAnsi="Times New Roman"/>
          <w:sz w:val="24"/>
          <w:szCs w:val="24"/>
        </w:rPr>
        <w:t>дей с ментальной инвалидностью.</w:t>
      </w:r>
    </w:p>
    <w:p w:rsidR="001707AA" w:rsidRPr="001707AA" w:rsidRDefault="001707AA" w:rsidP="005E6438">
      <w:pPr>
        <w:spacing w:line="360" w:lineRule="auto"/>
        <w:jc w:val="both"/>
        <w:rPr>
          <w:sz w:val="24"/>
          <w:szCs w:val="24"/>
        </w:rPr>
      </w:pPr>
    </w:p>
    <w:p w:rsidR="001707AA" w:rsidRPr="001707AA" w:rsidRDefault="001707AA" w:rsidP="005E6438">
      <w:pPr>
        <w:spacing w:line="360" w:lineRule="auto"/>
        <w:jc w:val="center"/>
        <w:rPr>
          <w:b/>
          <w:sz w:val="24"/>
          <w:szCs w:val="24"/>
        </w:rPr>
      </w:pPr>
      <w:r w:rsidRPr="001707AA">
        <w:rPr>
          <w:b/>
          <w:i/>
          <w:sz w:val="24"/>
          <w:szCs w:val="24"/>
        </w:rPr>
        <w:t>10.7. Критерии оценки знаний</w:t>
      </w:r>
    </w:p>
    <w:p w:rsidR="001707AA" w:rsidRPr="001707AA" w:rsidRDefault="001707AA" w:rsidP="005E6438">
      <w:pPr>
        <w:pStyle w:val="a8"/>
        <w:widowControl w:val="0"/>
        <w:spacing w:after="0" w:line="360" w:lineRule="auto"/>
        <w:ind w:left="0"/>
        <w:jc w:val="center"/>
        <w:rPr>
          <w:rFonts w:ascii="Times New Roman" w:eastAsia="Times New Roman" w:hAnsi="Times New Roman"/>
          <w:b/>
        </w:rPr>
      </w:pPr>
      <w:r w:rsidRPr="001707AA">
        <w:rPr>
          <w:rFonts w:ascii="Times New Roman" w:eastAsia="Times New Roman" w:hAnsi="Times New Roman"/>
          <w:b/>
        </w:rPr>
        <w:t>Критерии оценки устного ответа</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1707AA" w:rsidRPr="001707AA" w:rsidRDefault="001707AA" w:rsidP="005E6438">
      <w:pPr>
        <w:spacing w:line="360" w:lineRule="auto"/>
        <w:jc w:val="both"/>
        <w:rPr>
          <w:sz w:val="24"/>
          <w:szCs w:val="24"/>
        </w:rPr>
      </w:pPr>
      <w:r w:rsidRPr="001707AA">
        <w:rPr>
          <w:sz w:val="24"/>
          <w:szCs w:val="24"/>
        </w:rPr>
        <w:lastRenderedPageBreak/>
        <w:t xml:space="preserve">Оценка </w:t>
      </w:r>
      <w:r w:rsidRPr="001707AA">
        <w:rPr>
          <w:b/>
          <w:sz w:val="24"/>
          <w:szCs w:val="24"/>
        </w:rPr>
        <w:t>«неудовлетворительно»</w:t>
      </w:r>
      <w:r w:rsidRPr="001707AA">
        <w:rPr>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1707AA" w:rsidRPr="001707AA" w:rsidRDefault="001707AA" w:rsidP="005E6438">
      <w:pPr>
        <w:spacing w:line="360" w:lineRule="auto"/>
        <w:jc w:val="center"/>
        <w:rPr>
          <w:b/>
          <w:sz w:val="24"/>
          <w:szCs w:val="24"/>
        </w:rPr>
      </w:pPr>
      <w:r w:rsidRPr="001707AA">
        <w:rPr>
          <w:b/>
          <w:sz w:val="24"/>
          <w:szCs w:val="24"/>
        </w:rPr>
        <w:t xml:space="preserve">Критерии оценки знаний обучаемых при проведении тестирования.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при условии правильного ответа студента не менее чем 85 %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w:t>
      </w:r>
      <w:proofErr w:type="gramStart"/>
      <w:r w:rsidRPr="001707AA">
        <w:rPr>
          <w:sz w:val="24"/>
          <w:szCs w:val="24"/>
        </w:rPr>
        <w:t>выставляется  при</w:t>
      </w:r>
      <w:proofErr w:type="gramEnd"/>
      <w:r w:rsidRPr="001707AA">
        <w:rPr>
          <w:sz w:val="24"/>
          <w:szCs w:val="24"/>
        </w:rPr>
        <w:t xml:space="preserve">  условии  правильного  ответа  студента не менее чем 70 %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при условии правильного ответа студента не менее 51 %. </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неудовлетворительно»</w:t>
      </w:r>
      <w:r w:rsidRPr="001707AA">
        <w:rPr>
          <w:sz w:val="24"/>
          <w:szCs w:val="24"/>
        </w:rPr>
        <w:t xml:space="preserve"> выставляется при условии правильного ответа студента менее чем на 50 % тестовых заданий.</w:t>
      </w:r>
    </w:p>
    <w:p w:rsidR="001707AA" w:rsidRPr="001707AA" w:rsidRDefault="001707AA" w:rsidP="005E6438">
      <w:pPr>
        <w:spacing w:line="360" w:lineRule="auto"/>
        <w:jc w:val="both"/>
        <w:rPr>
          <w:sz w:val="24"/>
          <w:szCs w:val="24"/>
        </w:rPr>
      </w:pPr>
      <w:r w:rsidRPr="001707AA">
        <w:rPr>
          <w:sz w:val="24"/>
          <w:szCs w:val="24"/>
        </w:rPr>
        <w:t xml:space="preserve">Критериями  оценки  в  </w:t>
      </w:r>
      <w:r w:rsidRPr="001707AA">
        <w:rPr>
          <w:b/>
          <w:sz w:val="24"/>
          <w:szCs w:val="24"/>
        </w:rPr>
        <w:t>дискуссии (круглом столе)</w:t>
      </w:r>
      <w:r w:rsidRPr="001707AA">
        <w:rPr>
          <w:sz w:val="24"/>
          <w:szCs w:val="24"/>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sidRPr="001707AA">
        <w:rPr>
          <w:sz w:val="24"/>
          <w:szCs w:val="24"/>
        </w:rPr>
        <w:t>дискуссии;  в</w:t>
      </w:r>
      <w:proofErr w:type="gramEnd"/>
      <w:r w:rsidRPr="001707AA">
        <w:rPr>
          <w:sz w:val="24"/>
          <w:szCs w:val="24"/>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 студент не ориентируется в ситуации или </w:t>
      </w:r>
      <w:r w:rsidRPr="001707AA">
        <w:rPr>
          <w:sz w:val="24"/>
          <w:szCs w:val="24"/>
        </w:rPr>
        <w:lastRenderedPageBreak/>
        <w:t>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студент </w:t>
      </w:r>
      <w:proofErr w:type="gramStart"/>
      <w:r w:rsidRPr="001707AA">
        <w:rPr>
          <w:sz w:val="24"/>
          <w:szCs w:val="24"/>
        </w:rPr>
        <w:t>отказался  участвовать</w:t>
      </w:r>
      <w:proofErr w:type="gramEnd"/>
      <w:r w:rsidRPr="001707AA">
        <w:rPr>
          <w:sz w:val="24"/>
          <w:szCs w:val="24"/>
        </w:rPr>
        <w:t xml:space="preserve">  в дискуссии по причине незнания материала.</w:t>
      </w:r>
    </w:p>
    <w:p w:rsidR="001707AA" w:rsidRPr="001707AA" w:rsidRDefault="001707AA" w:rsidP="005E6438">
      <w:pPr>
        <w:spacing w:line="360" w:lineRule="auto"/>
        <w:jc w:val="center"/>
        <w:rPr>
          <w:b/>
          <w:sz w:val="24"/>
          <w:szCs w:val="24"/>
        </w:rPr>
      </w:pPr>
    </w:p>
    <w:p w:rsidR="001707AA" w:rsidRPr="001707AA" w:rsidRDefault="001707AA" w:rsidP="005E6438">
      <w:pPr>
        <w:spacing w:line="360" w:lineRule="auto"/>
        <w:jc w:val="center"/>
        <w:rPr>
          <w:b/>
          <w:sz w:val="24"/>
          <w:szCs w:val="24"/>
        </w:rPr>
      </w:pPr>
      <w:r w:rsidRPr="001707AA">
        <w:rPr>
          <w:b/>
          <w:sz w:val="24"/>
          <w:szCs w:val="24"/>
        </w:rPr>
        <w:t>Критерии оценки реферата, доклада</w:t>
      </w:r>
    </w:p>
    <w:p w:rsidR="001707AA" w:rsidRPr="001707AA" w:rsidRDefault="001707AA" w:rsidP="005E6438">
      <w:pPr>
        <w:widowControl/>
        <w:numPr>
          <w:ilvl w:val="0"/>
          <w:numId w:val="37"/>
        </w:num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«отлично»</w:t>
      </w:r>
      <w:r w:rsidRPr="001707AA">
        <w:rPr>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1707AA" w:rsidRPr="001707AA" w:rsidRDefault="001707AA" w:rsidP="005E6438">
      <w:pPr>
        <w:widowControl/>
        <w:numPr>
          <w:ilvl w:val="0"/>
          <w:numId w:val="37"/>
        </w:num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«хорошо»</w:t>
      </w:r>
      <w:r w:rsidRPr="001707AA">
        <w:rPr>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1707AA" w:rsidRPr="001707AA" w:rsidRDefault="001707AA" w:rsidP="005E6438">
      <w:pPr>
        <w:spacing w:line="360" w:lineRule="auto"/>
        <w:jc w:val="both"/>
        <w:rPr>
          <w:sz w:val="24"/>
          <w:szCs w:val="24"/>
        </w:rPr>
      </w:pPr>
      <w:proofErr w:type="gramStart"/>
      <w:r w:rsidRPr="001707AA">
        <w:rPr>
          <w:sz w:val="24"/>
          <w:szCs w:val="24"/>
        </w:rPr>
        <w:t>оценка</w:t>
      </w:r>
      <w:proofErr w:type="gramEnd"/>
      <w:r w:rsidRPr="001707AA">
        <w:rPr>
          <w:sz w:val="24"/>
          <w:szCs w:val="24"/>
        </w:rPr>
        <w:t xml:space="preserve"> «</w:t>
      </w:r>
      <w:r w:rsidRPr="001707AA">
        <w:rPr>
          <w:b/>
          <w:sz w:val="24"/>
          <w:szCs w:val="24"/>
        </w:rPr>
        <w:t>удовлетворительно»</w:t>
      </w:r>
      <w:r w:rsidRPr="001707AA">
        <w:rPr>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707AA" w:rsidRPr="001707AA" w:rsidRDefault="001707AA" w:rsidP="005E6438">
      <w:pPr>
        <w:pStyle w:val="a8"/>
        <w:numPr>
          <w:ilvl w:val="0"/>
          <w:numId w:val="38"/>
        </w:numPr>
        <w:spacing w:after="0" w:line="360" w:lineRule="auto"/>
        <w:ind w:left="0"/>
        <w:jc w:val="center"/>
        <w:rPr>
          <w:rFonts w:ascii="Times New Roman" w:eastAsia="Times New Roman" w:hAnsi="Times New Roman"/>
        </w:rPr>
      </w:pPr>
      <w:r w:rsidRPr="001707AA">
        <w:rPr>
          <w:rFonts w:ascii="Times New Roman" w:eastAsia="Times New Roman" w:hAnsi="Times New Roman"/>
          <w:b/>
          <w:bCs/>
        </w:rPr>
        <w:t>Критерии оценки эссе</w:t>
      </w:r>
      <w:r w:rsidRPr="001707AA">
        <w:rPr>
          <w:rFonts w:ascii="Times New Roman" w:eastAsia="Times New Roman" w:hAnsi="Times New Roman"/>
        </w:rPr>
        <w:t xml:space="preserve"> </w:t>
      </w:r>
      <w:r w:rsidRPr="001707AA">
        <w:rPr>
          <w:rFonts w:ascii="Times New Roman" w:eastAsia="Times New Roman" w:hAnsi="Times New Roman"/>
        </w:rPr>
        <w:br/>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ab/>
        <w:t xml:space="preserve">Оценка </w:t>
      </w:r>
      <w:r w:rsidRPr="001707AA">
        <w:rPr>
          <w:rFonts w:ascii="Times New Roman" w:eastAsia="Times New Roman" w:hAnsi="Times New Roman"/>
          <w:b/>
        </w:rPr>
        <w:t>«отлично»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w:t>
      </w:r>
      <w:proofErr w:type="spellStart"/>
      <w:r w:rsidRPr="001707AA">
        <w:rPr>
          <w:rFonts w:ascii="Times New Roman" w:eastAsia="Times New Roman" w:hAnsi="Times New Roman"/>
        </w:rPr>
        <w:t>чѐтко</w:t>
      </w:r>
      <w:proofErr w:type="spellEnd"/>
      <w:r w:rsidRPr="001707AA">
        <w:rPr>
          <w:rFonts w:ascii="Times New Roman" w:eastAsia="Times New Roman" w:hAnsi="Times New Roman"/>
        </w:rPr>
        <w:t xml:space="preserve"> сформулирован тезис, соответствующий теме эссе,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2) прослеживается </w:t>
      </w:r>
      <w:proofErr w:type="spellStart"/>
      <w:r w:rsidRPr="001707AA">
        <w:rPr>
          <w:rFonts w:ascii="Times New Roman" w:eastAsia="Times New Roman" w:hAnsi="Times New Roman"/>
        </w:rPr>
        <w:t>чѐткое</w:t>
      </w:r>
      <w:proofErr w:type="spellEnd"/>
      <w:r w:rsidRPr="001707AA">
        <w:rPr>
          <w:rFonts w:ascii="Times New Roman" w:eastAsia="Times New Roman" w:hAnsi="Times New Roman"/>
        </w:rPr>
        <w:t xml:space="preserve"> деление текста на введение, основную часть и заключение;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в основной </w:t>
      </w:r>
      <w:proofErr w:type="gramStart"/>
      <w:r w:rsidRPr="001707AA">
        <w:rPr>
          <w:rFonts w:ascii="Times New Roman" w:eastAsia="Times New Roman" w:hAnsi="Times New Roman"/>
        </w:rPr>
        <w:t>части  логично</w:t>
      </w:r>
      <w:proofErr w:type="gramEnd"/>
      <w:r w:rsidRPr="001707AA">
        <w:rPr>
          <w:rFonts w:ascii="Times New Roman" w:eastAsia="Times New Roman" w:hAnsi="Times New Roman"/>
        </w:rPr>
        <w:t xml:space="preserve">,  связно  и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правильно (уместно и достаточно)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6)  для выражения своих мыслей не пользуется </w:t>
      </w:r>
      <w:proofErr w:type="spellStart"/>
      <w:r w:rsidRPr="001707AA">
        <w:rPr>
          <w:rFonts w:ascii="Times New Roman" w:eastAsia="Times New Roman" w:hAnsi="Times New Roman"/>
        </w:rPr>
        <w:t>упрощѐнно</w:t>
      </w:r>
      <w:proofErr w:type="spellEnd"/>
      <w:r w:rsidRPr="001707AA">
        <w:rPr>
          <w:rFonts w:ascii="Times New Roman" w:eastAsia="Times New Roman" w:hAnsi="Times New Roman"/>
        </w:rPr>
        <w:t xml:space="preserve">-примитивным языком;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7) демонстрирует полное понимание проблемы.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lastRenderedPageBreak/>
        <w:t>Все требования, предъявляемые к заданию, выполнены.</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Оценка </w:t>
      </w:r>
      <w:r w:rsidRPr="001707AA">
        <w:rPr>
          <w:rFonts w:ascii="Times New Roman" w:eastAsia="Times New Roman" w:hAnsi="Times New Roman"/>
          <w:b/>
        </w:rPr>
        <w:t>«хорошо»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w:t>
      </w:r>
      <w:proofErr w:type="spellStart"/>
      <w:r w:rsidRPr="001707AA">
        <w:rPr>
          <w:rFonts w:ascii="Times New Roman" w:eastAsia="Times New Roman" w:hAnsi="Times New Roman"/>
        </w:rPr>
        <w:t>чѐтко</w:t>
      </w:r>
      <w:proofErr w:type="spellEnd"/>
      <w:r w:rsidRPr="001707AA">
        <w:rPr>
          <w:rFonts w:ascii="Times New Roman" w:eastAsia="Times New Roman" w:hAnsi="Times New Roman"/>
        </w:rPr>
        <w:t xml:space="preserve"> сформулирован тезис, соответствующий теме эссе, в известной мере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2)  в основной части логично, связно, но недостаточно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уместно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для выражения своих мыслей обучающийся не пользуется </w:t>
      </w:r>
      <w:proofErr w:type="spellStart"/>
      <w:r w:rsidRPr="001707AA">
        <w:rPr>
          <w:rFonts w:ascii="Times New Roman" w:eastAsia="Times New Roman" w:hAnsi="Times New Roman"/>
        </w:rPr>
        <w:t>упрощѐнно</w:t>
      </w:r>
      <w:proofErr w:type="spellEnd"/>
      <w:r w:rsidRPr="001707AA">
        <w:rPr>
          <w:rFonts w:ascii="Times New Roman" w:eastAsia="Times New Roman" w:hAnsi="Times New Roman"/>
        </w:rPr>
        <w:t xml:space="preserve">-примитивным языком.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сформулирован </w:t>
      </w:r>
      <w:proofErr w:type="spellStart"/>
      <w:r w:rsidRPr="001707AA">
        <w:rPr>
          <w:sz w:val="24"/>
          <w:szCs w:val="24"/>
        </w:rPr>
        <w:t>нечѐтко</w:t>
      </w:r>
      <w:proofErr w:type="spellEnd"/>
      <w:r w:rsidRPr="001707AA">
        <w:rPr>
          <w:sz w:val="24"/>
          <w:szCs w:val="24"/>
        </w:rPr>
        <w:t xml:space="preserve"> или не вполне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части выдвинутый тезис доказывается недостаточно логично (убедительно) и последовательно;  </w:t>
      </w:r>
    </w:p>
    <w:p w:rsidR="001707AA" w:rsidRPr="001707AA" w:rsidRDefault="001707AA" w:rsidP="005E6438">
      <w:pPr>
        <w:spacing w:line="360" w:lineRule="auto"/>
        <w:jc w:val="both"/>
        <w:rPr>
          <w:sz w:val="24"/>
          <w:szCs w:val="24"/>
        </w:rPr>
      </w:pPr>
      <w:r w:rsidRPr="001707AA">
        <w:rPr>
          <w:sz w:val="24"/>
          <w:szCs w:val="24"/>
        </w:rPr>
        <w:t xml:space="preserve">3)  выводы не полностью соответствуют содержанию основной части;  </w:t>
      </w:r>
    </w:p>
    <w:p w:rsidR="001707AA" w:rsidRPr="001707AA" w:rsidRDefault="001707AA" w:rsidP="005E6438">
      <w:pPr>
        <w:spacing w:line="360" w:lineRule="auto"/>
        <w:jc w:val="both"/>
        <w:rPr>
          <w:sz w:val="24"/>
          <w:szCs w:val="24"/>
        </w:rPr>
      </w:pPr>
      <w:r w:rsidRPr="001707AA">
        <w:rPr>
          <w:sz w:val="24"/>
          <w:szCs w:val="24"/>
        </w:rPr>
        <w:t xml:space="preserve">4) недостаточно или, наоборот, избыточно используются средства связи;  </w:t>
      </w:r>
    </w:p>
    <w:p w:rsidR="001707AA" w:rsidRPr="001707AA" w:rsidRDefault="001707AA" w:rsidP="005E6438">
      <w:pPr>
        <w:spacing w:line="360" w:lineRule="auto"/>
        <w:jc w:val="both"/>
        <w:rPr>
          <w:sz w:val="24"/>
          <w:szCs w:val="24"/>
        </w:rPr>
      </w:pPr>
      <w:r w:rsidRPr="001707AA">
        <w:rPr>
          <w:sz w:val="24"/>
          <w:szCs w:val="24"/>
        </w:rPr>
        <w:t xml:space="preserve">5)  язык работы в целом не соответствует уровню студенческой работы.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отсутствует или 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w:t>
      </w:r>
      <w:proofErr w:type="gramStart"/>
      <w:r w:rsidRPr="001707AA">
        <w:rPr>
          <w:sz w:val="24"/>
          <w:szCs w:val="24"/>
        </w:rPr>
        <w:t>части  нет</w:t>
      </w:r>
      <w:proofErr w:type="gramEnd"/>
      <w:r w:rsidRPr="001707AA">
        <w:rPr>
          <w:sz w:val="24"/>
          <w:szCs w:val="24"/>
        </w:rPr>
        <w:t xml:space="preserve">  логичного  последовательного  раскрытия темы;  </w:t>
      </w:r>
    </w:p>
    <w:p w:rsidR="001707AA" w:rsidRPr="001707AA" w:rsidRDefault="001707AA" w:rsidP="005E6438">
      <w:pPr>
        <w:spacing w:line="360" w:lineRule="auto"/>
        <w:jc w:val="both"/>
        <w:rPr>
          <w:sz w:val="24"/>
          <w:szCs w:val="24"/>
        </w:rPr>
      </w:pPr>
      <w:r w:rsidRPr="001707AA">
        <w:rPr>
          <w:sz w:val="24"/>
          <w:szCs w:val="24"/>
        </w:rPr>
        <w:t xml:space="preserve">3) выводы не вытекают из основной части;  </w:t>
      </w:r>
    </w:p>
    <w:p w:rsidR="001707AA" w:rsidRPr="001707AA" w:rsidRDefault="001707AA" w:rsidP="005E6438">
      <w:pPr>
        <w:spacing w:line="360" w:lineRule="auto"/>
        <w:jc w:val="both"/>
        <w:rPr>
          <w:sz w:val="24"/>
          <w:szCs w:val="24"/>
        </w:rPr>
      </w:pPr>
      <w:r w:rsidRPr="001707AA">
        <w:rPr>
          <w:sz w:val="24"/>
          <w:szCs w:val="24"/>
        </w:rPr>
        <w:t xml:space="preserve">4) средства связи не обеспечивают связность изложения;  </w:t>
      </w:r>
    </w:p>
    <w:p w:rsidR="001707AA" w:rsidRPr="001707AA" w:rsidRDefault="001707AA" w:rsidP="005E6438">
      <w:pPr>
        <w:spacing w:line="360" w:lineRule="auto"/>
        <w:jc w:val="both"/>
        <w:rPr>
          <w:sz w:val="24"/>
          <w:szCs w:val="24"/>
        </w:rPr>
      </w:pPr>
      <w:r w:rsidRPr="001707AA">
        <w:rPr>
          <w:sz w:val="24"/>
          <w:szCs w:val="24"/>
        </w:rPr>
        <w:t xml:space="preserve">5)  отсутствует </w:t>
      </w:r>
      <w:proofErr w:type="gramStart"/>
      <w:r w:rsidRPr="001707AA">
        <w:rPr>
          <w:sz w:val="24"/>
          <w:szCs w:val="24"/>
        </w:rPr>
        <w:t>деление  текста</w:t>
      </w:r>
      <w:proofErr w:type="gramEnd"/>
      <w:r w:rsidRPr="001707AA">
        <w:rPr>
          <w:sz w:val="24"/>
          <w:szCs w:val="24"/>
        </w:rPr>
        <w:t xml:space="preserve">  на  введение,  основную  часть  и заключение;  </w:t>
      </w:r>
    </w:p>
    <w:p w:rsidR="001707AA" w:rsidRPr="001707AA" w:rsidRDefault="001707AA" w:rsidP="005E6438">
      <w:pPr>
        <w:spacing w:line="360" w:lineRule="auto"/>
        <w:jc w:val="both"/>
        <w:rPr>
          <w:sz w:val="24"/>
          <w:szCs w:val="24"/>
        </w:rPr>
      </w:pPr>
      <w:r w:rsidRPr="001707AA">
        <w:rPr>
          <w:sz w:val="24"/>
          <w:szCs w:val="24"/>
        </w:rPr>
        <w:t xml:space="preserve">6) язык работы можно </w:t>
      </w:r>
      <w:proofErr w:type="gramStart"/>
      <w:r w:rsidRPr="001707AA">
        <w:rPr>
          <w:sz w:val="24"/>
          <w:szCs w:val="24"/>
        </w:rPr>
        <w:t>оценить</w:t>
      </w:r>
      <w:proofErr w:type="gramEnd"/>
      <w:r w:rsidRPr="001707AA">
        <w:rPr>
          <w:sz w:val="24"/>
          <w:szCs w:val="24"/>
        </w:rPr>
        <w:t xml:space="preserve"> как «примитивный». </w:t>
      </w:r>
    </w:p>
    <w:p w:rsidR="001707AA" w:rsidRPr="001707AA" w:rsidRDefault="001707AA" w:rsidP="005E6438">
      <w:pPr>
        <w:spacing w:line="360" w:lineRule="auto"/>
        <w:jc w:val="center"/>
        <w:rPr>
          <w:b/>
          <w:sz w:val="24"/>
          <w:szCs w:val="24"/>
        </w:rPr>
      </w:pPr>
      <w:r w:rsidRPr="001707AA">
        <w:rPr>
          <w:b/>
          <w:sz w:val="24"/>
          <w:szCs w:val="24"/>
        </w:rPr>
        <w:t>Критерии оценки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sidRPr="001707AA">
        <w:rPr>
          <w:sz w:val="24"/>
          <w:szCs w:val="24"/>
        </w:rPr>
        <w:t>выражать  свои</w:t>
      </w:r>
      <w:proofErr w:type="gramEnd"/>
      <w:r w:rsidRPr="001707AA">
        <w:rPr>
          <w:sz w:val="24"/>
          <w:szCs w:val="24"/>
        </w:rPr>
        <w:t xml:space="preserve">  мысли  в письменной  форме,  использовать  иллюстративные материалы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sidRPr="001707AA">
        <w:rPr>
          <w:sz w:val="24"/>
          <w:szCs w:val="24"/>
        </w:rPr>
        <w:t>с  опорой</w:t>
      </w:r>
      <w:proofErr w:type="gramEnd"/>
      <w:r w:rsidRPr="001707AA">
        <w:rPr>
          <w:sz w:val="24"/>
          <w:szCs w:val="24"/>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удовлетворительно</w:t>
      </w:r>
      <w:r w:rsidRPr="001707AA">
        <w:rPr>
          <w:sz w:val="24"/>
          <w:szCs w:val="24"/>
        </w:rPr>
        <w:t xml:space="preserve">» ставится, если контрольная работа выполнена, но часть вопросов раскрыта не </w:t>
      </w:r>
      <w:proofErr w:type="gramStart"/>
      <w:r w:rsidRPr="001707AA">
        <w:rPr>
          <w:sz w:val="24"/>
          <w:szCs w:val="24"/>
        </w:rPr>
        <w:t>в  полном</w:t>
      </w:r>
      <w:proofErr w:type="gramEnd"/>
      <w:r w:rsidRPr="001707AA">
        <w:rPr>
          <w:sz w:val="24"/>
          <w:szCs w:val="24"/>
        </w:rPr>
        <w:t xml:space="preserve">  объеме.  При выполнении задания студент допустил неточности </w:t>
      </w:r>
      <w:proofErr w:type="gramStart"/>
      <w:r w:rsidRPr="001707AA">
        <w:rPr>
          <w:sz w:val="24"/>
          <w:szCs w:val="24"/>
        </w:rPr>
        <w:t>и  погрешности</w:t>
      </w:r>
      <w:proofErr w:type="gramEnd"/>
      <w:r w:rsidRPr="001707AA">
        <w:rPr>
          <w:sz w:val="24"/>
          <w:szCs w:val="24"/>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w:t>
      </w:r>
      <w:r w:rsidRPr="001707AA">
        <w:rPr>
          <w:sz w:val="24"/>
          <w:szCs w:val="24"/>
        </w:rPr>
        <w:lastRenderedPageBreak/>
        <w:t>вопросам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контрольная работа не выполнена.  </w:t>
      </w:r>
    </w:p>
    <w:p w:rsidR="001707AA" w:rsidRPr="001707AA" w:rsidRDefault="001707AA" w:rsidP="005E6438">
      <w:pPr>
        <w:spacing w:line="360" w:lineRule="auto"/>
        <w:jc w:val="center"/>
        <w:rPr>
          <w:b/>
          <w:sz w:val="24"/>
          <w:szCs w:val="24"/>
        </w:rPr>
      </w:pPr>
      <w:r w:rsidRPr="001707AA">
        <w:rPr>
          <w:b/>
          <w:sz w:val="24"/>
          <w:szCs w:val="24"/>
        </w:rPr>
        <w:t>Критерии оценки итогового контроля</w:t>
      </w:r>
    </w:p>
    <w:p w:rsidR="001707AA" w:rsidRPr="001707AA" w:rsidRDefault="001707AA" w:rsidP="005E6438">
      <w:pPr>
        <w:spacing w:line="360" w:lineRule="auto"/>
        <w:jc w:val="both"/>
        <w:rPr>
          <w:sz w:val="24"/>
          <w:szCs w:val="24"/>
        </w:rPr>
      </w:pPr>
      <w:r w:rsidRPr="001707AA">
        <w:rPr>
          <w:sz w:val="24"/>
          <w:szCs w:val="24"/>
        </w:rPr>
        <w:t>При оценке ответов студентов в процессе итогового контроля оцениваются:</w:t>
      </w:r>
    </w:p>
    <w:p w:rsidR="001707AA" w:rsidRPr="001707AA" w:rsidRDefault="001707AA" w:rsidP="005E6438">
      <w:pPr>
        <w:spacing w:line="360" w:lineRule="auto"/>
        <w:jc w:val="both"/>
        <w:rPr>
          <w:sz w:val="24"/>
          <w:szCs w:val="24"/>
        </w:rPr>
      </w:pPr>
      <w:r w:rsidRPr="001707AA">
        <w:rPr>
          <w:sz w:val="24"/>
          <w:szCs w:val="24"/>
        </w:rPr>
        <w:t>-уверенные знания, умения и навыки, включенные в соответствующую компетенцию;</w:t>
      </w:r>
    </w:p>
    <w:p w:rsidR="001707AA" w:rsidRPr="001707AA" w:rsidRDefault="001707AA" w:rsidP="005E6438">
      <w:pPr>
        <w:spacing w:line="360" w:lineRule="auto"/>
        <w:jc w:val="both"/>
        <w:rPr>
          <w:sz w:val="24"/>
          <w:szCs w:val="24"/>
        </w:rPr>
      </w:pPr>
      <w:r w:rsidRPr="001707AA">
        <w:rPr>
          <w:sz w:val="24"/>
          <w:szCs w:val="24"/>
        </w:rPr>
        <w:t>- знание ситуации и умение применить правильный научный методический подход и инструментарий для решения практических заданий;</w:t>
      </w:r>
    </w:p>
    <w:p w:rsidR="001707AA" w:rsidRPr="001707AA" w:rsidRDefault="001707AA" w:rsidP="005E6438">
      <w:pPr>
        <w:spacing w:line="360" w:lineRule="auto"/>
        <w:jc w:val="both"/>
        <w:rPr>
          <w:sz w:val="24"/>
          <w:szCs w:val="24"/>
        </w:rPr>
      </w:pPr>
      <w:r w:rsidRPr="001707AA">
        <w:rPr>
          <w:sz w:val="24"/>
          <w:szCs w:val="24"/>
        </w:rPr>
        <w:t>- способность устанавливать причинно-следственные связи в изложении материала, делать выводы;</w:t>
      </w:r>
    </w:p>
    <w:p w:rsidR="001707AA" w:rsidRPr="001707AA" w:rsidRDefault="001707AA" w:rsidP="005E6438">
      <w:pPr>
        <w:spacing w:line="360" w:lineRule="auto"/>
        <w:jc w:val="both"/>
        <w:rPr>
          <w:sz w:val="24"/>
          <w:szCs w:val="24"/>
        </w:rPr>
      </w:pPr>
      <w:r w:rsidRPr="001707AA">
        <w:rPr>
          <w:sz w:val="24"/>
          <w:szCs w:val="24"/>
        </w:rPr>
        <w:t>- умение применять теоретические знания для анализа конкретной ситуации.</w:t>
      </w:r>
    </w:p>
    <w:p w:rsidR="001707AA" w:rsidRPr="001707AA" w:rsidRDefault="001707AA" w:rsidP="005E6438">
      <w:pPr>
        <w:spacing w:line="360" w:lineRule="auto"/>
        <w:jc w:val="both"/>
        <w:rPr>
          <w:sz w:val="24"/>
          <w:szCs w:val="24"/>
        </w:rPr>
      </w:pPr>
      <w:r w:rsidRPr="001707AA">
        <w:rPr>
          <w:sz w:val="24"/>
          <w:szCs w:val="24"/>
        </w:rPr>
        <w:t xml:space="preserve">Зачеты оцениваются оценкой: </w:t>
      </w:r>
      <w:r w:rsidRPr="001707AA">
        <w:rPr>
          <w:b/>
          <w:sz w:val="24"/>
          <w:szCs w:val="24"/>
        </w:rPr>
        <w:t>«зачтено»</w:t>
      </w:r>
      <w:r w:rsidRPr="001707AA">
        <w:rPr>
          <w:sz w:val="24"/>
          <w:szCs w:val="24"/>
        </w:rPr>
        <w:t xml:space="preserve">, </w:t>
      </w:r>
      <w:r w:rsidRPr="001707AA">
        <w:rPr>
          <w:b/>
          <w:sz w:val="24"/>
          <w:szCs w:val="24"/>
        </w:rPr>
        <w:t>«не зачтено»</w:t>
      </w:r>
      <w:r w:rsidRPr="001707AA">
        <w:rPr>
          <w:sz w:val="24"/>
          <w:szCs w:val="24"/>
        </w:rPr>
        <w:t xml:space="preserve">. Оценка </w:t>
      </w:r>
      <w:r w:rsidRPr="001707AA">
        <w:rPr>
          <w:b/>
          <w:sz w:val="24"/>
          <w:szCs w:val="24"/>
        </w:rPr>
        <w:t>«зачтено»</w:t>
      </w:r>
      <w:r w:rsidRPr="001707AA">
        <w:rPr>
          <w:sz w:val="24"/>
          <w:szCs w:val="24"/>
        </w:rPr>
        <w:t xml:space="preserve"> выставляется студенту, который:</w:t>
      </w:r>
    </w:p>
    <w:p w:rsidR="001707AA" w:rsidRPr="001707AA" w:rsidRDefault="001707AA" w:rsidP="005E6438">
      <w:pPr>
        <w:spacing w:line="360" w:lineRule="auto"/>
        <w:jc w:val="both"/>
        <w:rPr>
          <w:sz w:val="24"/>
          <w:szCs w:val="24"/>
        </w:rPr>
      </w:pPr>
      <w:r w:rsidRPr="001707AA">
        <w:rPr>
          <w:sz w:val="24"/>
          <w:szCs w:val="24"/>
        </w:rPr>
        <w:t>- усвоил предусмотренный программный материал в полном объеме;</w:t>
      </w:r>
    </w:p>
    <w:p w:rsidR="001707AA" w:rsidRPr="001707AA" w:rsidRDefault="001707AA" w:rsidP="005E6438">
      <w:pPr>
        <w:spacing w:line="360" w:lineRule="auto"/>
        <w:jc w:val="both"/>
        <w:rPr>
          <w:sz w:val="24"/>
          <w:szCs w:val="24"/>
        </w:rPr>
      </w:pPr>
      <w:r w:rsidRPr="001707AA">
        <w:rPr>
          <w:sz w:val="24"/>
          <w:szCs w:val="24"/>
        </w:rPr>
        <w:t>- правильно, аргументировано ответил на все вопросы, с приведением примеров;</w:t>
      </w:r>
    </w:p>
    <w:p w:rsidR="001707AA" w:rsidRPr="001707AA" w:rsidRDefault="001707AA" w:rsidP="005E6438">
      <w:pPr>
        <w:spacing w:line="360" w:lineRule="auto"/>
        <w:jc w:val="both"/>
        <w:rPr>
          <w:sz w:val="24"/>
          <w:szCs w:val="24"/>
        </w:rPr>
      </w:pPr>
      <w:r w:rsidRPr="001707AA">
        <w:rPr>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707AA" w:rsidRPr="001707AA" w:rsidRDefault="001707AA" w:rsidP="005E6438">
      <w:pPr>
        <w:spacing w:line="360" w:lineRule="auto"/>
        <w:jc w:val="both"/>
        <w:rPr>
          <w:sz w:val="24"/>
          <w:szCs w:val="24"/>
        </w:rPr>
      </w:pPr>
      <w:r w:rsidRPr="001707AA">
        <w:rPr>
          <w:sz w:val="24"/>
          <w:szCs w:val="24"/>
        </w:rPr>
        <w:tab/>
        <w:t>Обязательным условием является употребление профессиональной терминологии.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 зачтено»</w:t>
      </w:r>
      <w:r w:rsidRPr="001707AA">
        <w:rPr>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707AA" w:rsidRPr="001707AA" w:rsidRDefault="001707AA" w:rsidP="005E6438">
      <w:pPr>
        <w:spacing w:line="360" w:lineRule="auto"/>
        <w:jc w:val="both"/>
        <w:rPr>
          <w:sz w:val="24"/>
          <w:szCs w:val="24"/>
        </w:rPr>
      </w:pPr>
      <w:r w:rsidRPr="001707AA">
        <w:rPr>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d"/>
        <w:tblW w:w="9464" w:type="dxa"/>
        <w:tblLook w:val="04A0" w:firstRow="1" w:lastRow="0" w:firstColumn="1" w:lastColumn="0" w:noHBand="0" w:noVBand="1"/>
      </w:tblPr>
      <w:tblGrid>
        <w:gridCol w:w="817"/>
        <w:gridCol w:w="1803"/>
        <w:gridCol w:w="3725"/>
        <w:gridCol w:w="3119"/>
      </w:tblGrid>
      <w:tr w:rsidR="001707AA" w:rsidRPr="001707AA" w:rsidTr="001707AA">
        <w:tc>
          <w:tcPr>
            <w:tcW w:w="817" w:type="dxa"/>
          </w:tcPr>
          <w:p w:rsidR="001707AA" w:rsidRPr="001707AA" w:rsidRDefault="001707AA" w:rsidP="005E6438">
            <w:pPr>
              <w:spacing w:line="360" w:lineRule="auto"/>
              <w:jc w:val="center"/>
              <w:rPr>
                <w:b/>
                <w:sz w:val="24"/>
                <w:szCs w:val="24"/>
              </w:rPr>
            </w:pPr>
            <w:r w:rsidRPr="001707AA">
              <w:rPr>
                <w:b/>
                <w:sz w:val="24"/>
                <w:szCs w:val="24"/>
              </w:rPr>
              <w:t>№</w:t>
            </w:r>
          </w:p>
          <w:p w:rsidR="001707AA" w:rsidRPr="001707AA" w:rsidRDefault="001707AA" w:rsidP="005E6438">
            <w:pPr>
              <w:spacing w:line="360" w:lineRule="auto"/>
              <w:jc w:val="center"/>
              <w:rPr>
                <w:b/>
                <w:sz w:val="24"/>
                <w:szCs w:val="24"/>
              </w:rPr>
            </w:pPr>
            <w:proofErr w:type="gramStart"/>
            <w:r w:rsidRPr="001707AA">
              <w:rPr>
                <w:b/>
                <w:sz w:val="24"/>
                <w:szCs w:val="24"/>
              </w:rPr>
              <w:t>п</w:t>
            </w:r>
            <w:proofErr w:type="gramEnd"/>
            <w:r w:rsidRPr="001707AA">
              <w:rPr>
                <w:b/>
                <w:sz w:val="24"/>
                <w:szCs w:val="24"/>
              </w:rPr>
              <w:t>/п</w:t>
            </w:r>
          </w:p>
        </w:tc>
        <w:tc>
          <w:tcPr>
            <w:tcW w:w="1803"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725"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9"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1</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письменные самостоятельные работы, вопросы к зачету, реферат, эссе</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2</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 xml:space="preserve">С нарушением </w:t>
            </w:r>
            <w:r w:rsidRPr="001707AA">
              <w:rPr>
                <w:rFonts w:ascii="Times New Roman" w:hAnsi="Times New Roman"/>
                <w:sz w:val="24"/>
                <w:szCs w:val="24"/>
              </w:rPr>
              <w:lastRenderedPageBreak/>
              <w:t>зрения</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lastRenderedPageBreak/>
              <w:t xml:space="preserve">Собеседование по вопросам к </w:t>
            </w:r>
            <w:r w:rsidRPr="001707AA">
              <w:rPr>
                <w:sz w:val="24"/>
                <w:szCs w:val="24"/>
              </w:rPr>
              <w:lastRenderedPageBreak/>
              <w:t xml:space="preserve">зачету; выступление с докладом, </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lastRenderedPageBreak/>
              <w:t xml:space="preserve">Преимущественно устная </w:t>
            </w:r>
            <w:r w:rsidRPr="001707AA">
              <w:rPr>
                <w:rFonts w:ascii="Times New Roman" w:hAnsi="Times New Roman"/>
                <w:sz w:val="24"/>
                <w:szCs w:val="24"/>
              </w:rPr>
              <w:lastRenderedPageBreak/>
              <w:t>проверка(индивидуально)</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lastRenderedPageBreak/>
              <w:t>3</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 xml:space="preserve">С нарушением </w:t>
            </w:r>
            <w:proofErr w:type="spellStart"/>
            <w:r w:rsidRPr="001707AA">
              <w:rPr>
                <w:rFonts w:ascii="Times New Roman" w:hAnsi="Times New Roman"/>
                <w:sz w:val="24"/>
                <w:szCs w:val="24"/>
              </w:rPr>
              <w:t>опорно</w:t>
            </w:r>
            <w:r w:rsidRPr="001707AA">
              <w:rPr>
                <w:rFonts w:ascii="Times New Roman" w:hAnsi="Times New Roman"/>
                <w:sz w:val="24"/>
                <w:szCs w:val="24"/>
              </w:rPr>
              <w:softHyphen/>
              <w:t>двигательного</w:t>
            </w:r>
            <w:proofErr w:type="spellEnd"/>
            <w:r w:rsidRPr="001707AA">
              <w:rPr>
                <w:rFonts w:ascii="Times New Roman" w:hAnsi="Times New Roman"/>
                <w:sz w:val="24"/>
                <w:szCs w:val="24"/>
              </w:rPr>
              <w:t xml:space="preserve"> аппарата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реферат, доклад, эссе, вопросы к зачету,</w:t>
            </w:r>
            <w:r w:rsidR="00C275CC">
              <w:rPr>
                <w:rFonts w:eastAsia="Calibri"/>
                <w:sz w:val="24"/>
                <w:szCs w:val="24"/>
              </w:rPr>
              <w:t xml:space="preserve"> контрольная работа</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707AA" w:rsidRPr="001707AA" w:rsidRDefault="001707AA" w:rsidP="005E6438">
      <w:pPr>
        <w:spacing w:line="360" w:lineRule="auto"/>
        <w:jc w:val="both"/>
        <w:rPr>
          <w:rStyle w:val="4Exact"/>
          <w:rFonts w:eastAsiaTheme="minorHAnsi"/>
          <w:sz w:val="24"/>
          <w:szCs w:val="24"/>
        </w:rPr>
      </w:pPr>
    </w:p>
    <w:p w:rsidR="001707AA" w:rsidRPr="001707AA" w:rsidRDefault="001707AA" w:rsidP="005E6438">
      <w:pPr>
        <w:spacing w:line="360" w:lineRule="auto"/>
        <w:jc w:val="both"/>
        <w:rPr>
          <w:rStyle w:val="4Exact"/>
          <w:rFonts w:eastAsiaTheme="minorHAnsi"/>
          <w:sz w:val="24"/>
          <w:szCs w:val="24"/>
        </w:rPr>
      </w:pPr>
      <w:r w:rsidRPr="001707AA">
        <w:rPr>
          <w:rStyle w:val="4Exact"/>
          <w:rFonts w:eastAsiaTheme="minorHAnsi"/>
          <w:sz w:val="24"/>
          <w:szCs w:val="24"/>
        </w:rPr>
        <w:t>Данный перечень может быть конкретизирован в зависимости от контингента обучающихся.</w:t>
      </w:r>
    </w:p>
    <w:p w:rsidR="001707AA" w:rsidRPr="001707AA" w:rsidRDefault="001707AA" w:rsidP="005E6438">
      <w:pPr>
        <w:spacing w:line="360" w:lineRule="auto"/>
        <w:jc w:val="both"/>
        <w:rPr>
          <w:sz w:val="24"/>
          <w:szCs w:val="24"/>
        </w:rPr>
      </w:pPr>
      <w:r w:rsidRPr="001707AA">
        <w:rPr>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1707AA" w:rsidRPr="001707AA" w:rsidRDefault="001707AA" w:rsidP="005E6438">
      <w:pPr>
        <w:pStyle w:val="26"/>
        <w:shd w:val="clear" w:color="auto" w:fill="auto"/>
        <w:tabs>
          <w:tab w:val="left" w:pos="330"/>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а)</w:t>
      </w:r>
      <w:r w:rsidRPr="001707AA">
        <w:rPr>
          <w:rFonts w:ascii="Times New Roman" w:hAnsi="Times New Roman"/>
          <w:sz w:val="24"/>
          <w:szCs w:val="24"/>
        </w:rPr>
        <w:tab/>
      </w:r>
      <w:proofErr w:type="gramEnd"/>
      <w:r w:rsidRPr="001707AA">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б)</w:t>
      </w:r>
      <w:r w:rsidRPr="001707AA">
        <w:rPr>
          <w:rFonts w:ascii="Times New Roman" w:hAnsi="Times New Roman"/>
          <w:sz w:val="24"/>
          <w:szCs w:val="24"/>
        </w:rPr>
        <w:tab/>
      </w:r>
      <w:proofErr w:type="gramEnd"/>
      <w:r w:rsidRPr="001707AA">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proofErr w:type="gramStart"/>
      <w:r w:rsidRPr="001707AA">
        <w:rPr>
          <w:rFonts w:ascii="Times New Roman" w:hAnsi="Times New Roman"/>
          <w:sz w:val="24"/>
          <w:szCs w:val="24"/>
        </w:rPr>
        <w:t>в)</w:t>
      </w:r>
      <w:r w:rsidRPr="001707AA">
        <w:rPr>
          <w:rFonts w:ascii="Times New Roman" w:hAnsi="Times New Roman"/>
          <w:sz w:val="24"/>
          <w:szCs w:val="24"/>
        </w:rPr>
        <w:tab/>
      </w:r>
      <w:proofErr w:type="gramEnd"/>
      <w:r w:rsidRPr="001707AA">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C275CC"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r>
        <w:rPr>
          <w:rFonts w:ascii="Times New Roman" w:hAnsi="Times New Roman"/>
          <w:sz w:val="24"/>
          <w:szCs w:val="24"/>
        </w:rPr>
        <w:tab/>
      </w: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a8"/>
        <w:numPr>
          <w:ilvl w:val="0"/>
          <w:numId w:val="36"/>
        </w:numPr>
        <w:spacing w:after="0" w:line="360" w:lineRule="auto"/>
        <w:ind w:left="0" w:firstLine="0"/>
        <w:jc w:val="both"/>
        <w:rPr>
          <w:rFonts w:ascii="Times New Roman" w:hAnsi="Times New Roman"/>
          <w:b/>
          <w:bCs/>
        </w:rPr>
      </w:pPr>
      <w:r w:rsidRPr="001707AA">
        <w:rPr>
          <w:rFonts w:ascii="Times New Roman" w:hAnsi="Times New Roman"/>
          <w:b/>
          <w:bCs/>
        </w:rPr>
        <w:t>ЛИСТ ВНЕСЕНИЯ ИЗМЕНЕНИЙ В РАБОЧУЮ ПРОГРАММУ УЧЕБНОЙ ДИСЦИПЛИНЫ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lastRenderedPageBreak/>
        <w:t>Дополнения и изменения в программу учебной дисциплины «</w:t>
      </w:r>
      <w:r>
        <w:rPr>
          <w:rFonts w:ascii="Times New Roman" w:hAnsi="Times New Roman"/>
        </w:rPr>
        <w:t>Инклюзивные технологии в профессиональной деятельности</w:t>
      </w:r>
      <w:r w:rsidRPr="001707AA">
        <w:rPr>
          <w:rFonts w:ascii="Times New Roman" w:hAnsi="Times New Roman"/>
        </w:rPr>
        <w:t>» по направлению подготовки 38</w:t>
      </w:r>
      <w:r>
        <w:rPr>
          <w:rFonts w:ascii="Times New Roman" w:hAnsi="Times New Roman"/>
        </w:rPr>
        <w:t>.03.02</w:t>
      </w:r>
      <w:r w:rsidRPr="001707AA">
        <w:rPr>
          <w:rFonts w:ascii="Times New Roman" w:hAnsi="Times New Roman"/>
        </w:rPr>
        <w:t xml:space="preserve"> </w:t>
      </w:r>
      <w:r>
        <w:rPr>
          <w:rFonts w:ascii="Times New Roman" w:hAnsi="Times New Roman"/>
        </w:rPr>
        <w:t>«Менеджмент</w:t>
      </w:r>
      <w:r w:rsidRPr="001707AA">
        <w:rPr>
          <w:rFonts w:ascii="Times New Roman" w:hAnsi="Times New Roman"/>
        </w:rPr>
        <w:t xml:space="preserve">» 20___-20___ учебный год. </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В программу учебной дисциплины вносятся следующие изменения: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1. </w:t>
      </w:r>
    </w:p>
    <w:p w:rsidR="001707AA" w:rsidRPr="001707AA" w:rsidRDefault="001707AA" w:rsidP="005E6438">
      <w:pPr>
        <w:spacing w:line="360" w:lineRule="auto"/>
        <w:jc w:val="both"/>
        <w:rPr>
          <w:sz w:val="24"/>
          <w:szCs w:val="24"/>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Изменения в рабочую программу учебной дисциплины внесены: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Должность,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Звание преподавателя                               ________________ ФИО</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Внесение изменений в рабочую программу учебной дисциплины утверждены на заседании кафедры </w:t>
      </w:r>
      <w:proofErr w:type="gramStart"/>
      <w:r w:rsidRPr="001707AA">
        <w:rPr>
          <w:rFonts w:ascii="Times New Roman" w:hAnsi="Times New Roman"/>
        </w:rPr>
        <w:t xml:space="preserve">«  </w:t>
      </w:r>
      <w:proofErr w:type="gramEnd"/>
      <w:r w:rsidRPr="001707AA">
        <w:rPr>
          <w:rFonts w:ascii="Times New Roman" w:hAnsi="Times New Roman"/>
        </w:rPr>
        <w:t xml:space="preserve">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Протокол № __ от _</w:t>
      </w:r>
      <w:proofErr w:type="gramStart"/>
      <w:r w:rsidRPr="001707AA">
        <w:rPr>
          <w:rFonts w:ascii="Times New Roman" w:hAnsi="Times New Roman"/>
        </w:rPr>
        <w:t>_._</w:t>
      </w:r>
      <w:proofErr w:type="gramEnd"/>
      <w:r w:rsidRPr="001707AA">
        <w:rPr>
          <w:rFonts w:ascii="Times New Roman" w:hAnsi="Times New Roman"/>
        </w:rPr>
        <w:t>_. 20__ года.</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Зав. кафедрой               _______________________________ ФИО</w:t>
      </w:r>
    </w:p>
    <w:p w:rsidR="001707AA" w:rsidRPr="001707AA" w:rsidRDefault="001707AA" w:rsidP="005E6438">
      <w:pPr>
        <w:spacing w:line="360" w:lineRule="auto"/>
        <w:jc w:val="both"/>
        <w:rPr>
          <w:sz w:val="24"/>
          <w:szCs w:val="24"/>
        </w:rPr>
      </w:pPr>
    </w:p>
    <w:p w:rsidR="001707AA" w:rsidRPr="001707AA" w:rsidRDefault="001707AA" w:rsidP="001707AA">
      <w:pPr>
        <w:spacing w:line="360" w:lineRule="auto"/>
        <w:jc w:val="both"/>
        <w:rPr>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tabs>
          <w:tab w:val="left" w:pos="567"/>
          <w:tab w:val="left" w:pos="851"/>
        </w:tabs>
        <w:spacing w:line="360" w:lineRule="auto"/>
        <w:ind w:firstLine="567"/>
        <w:rPr>
          <w:sz w:val="24"/>
          <w:szCs w:val="24"/>
        </w:rPr>
      </w:pPr>
    </w:p>
    <w:p w:rsidR="00EF0AF9" w:rsidRPr="001707AA" w:rsidRDefault="00EF0AF9" w:rsidP="001707AA">
      <w:pPr>
        <w:pStyle w:val="10"/>
        <w:keepNext/>
        <w:keepLines/>
        <w:widowControl/>
        <w:tabs>
          <w:tab w:val="left" w:pos="567"/>
          <w:tab w:val="left" w:pos="851"/>
        </w:tabs>
        <w:spacing w:line="360" w:lineRule="auto"/>
        <w:ind w:firstLine="567"/>
        <w:rPr>
          <w:b/>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pBdr>
          <w:top w:val="nil"/>
          <w:left w:val="nil"/>
          <w:bottom w:val="nil"/>
          <w:right w:val="nil"/>
          <w:between w:val="nil"/>
        </w:pBdr>
        <w:spacing w:line="360" w:lineRule="auto"/>
        <w:jc w:val="right"/>
        <w:rPr>
          <w:rFonts w:eastAsia="Arial"/>
          <w:b/>
          <w:color w:val="000000"/>
          <w:sz w:val="24"/>
          <w:szCs w:val="24"/>
        </w:rPr>
      </w:pPr>
    </w:p>
    <w:p w:rsidR="00824756" w:rsidRPr="001707AA" w:rsidRDefault="00824756" w:rsidP="001707AA">
      <w:pPr>
        <w:spacing w:line="360" w:lineRule="auto"/>
        <w:rPr>
          <w:sz w:val="24"/>
          <w:szCs w:val="24"/>
        </w:rPr>
      </w:pPr>
    </w:p>
    <w:sectPr w:rsidR="00824756" w:rsidRPr="001707AA" w:rsidSect="00EF0AF9">
      <w:footerReference w:type="default" r:id="rId23"/>
      <w:footerReference w:type="first" r:id="rId24"/>
      <w:pgSz w:w="11906" w:h="16838"/>
      <w:pgMar w:top="851" w:right="851" w:bottom="851" w:left="1134" w:header="0"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7C0" w:rsidRDefault="008B77C0">
      <w:r>
        <w:separator/>
      </w:r>
    </w:p>
  </w:endnote>
  <w:endnote w:type="continuationSeparator" w:id="0">
    <w:p w:rsidR="008B77C0" w:rsidRDefault="008B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5DA" w:rsidRDefault="001315DA">
    <w:pPr>
      <w:pStyle w:val="10"/>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830E80">
      <w:rPr>
        <w:noProof/>
        <w:color w:val="000000"/>
      </w:rPr>
      <w:t>30</w: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5DA" w:rsidRDefault="001315DA">
    <w:pPr>
      <w:pStyle w:val="10"/>
      <w:pBdr>
        <w:top w:val="nil"/>
        <w:left w:val="nil"/>
        <w:bottom w:val="nil"/>
        <w:right w:val="nil"/>
        <w:between w:val="nil"/>
      </w:pBdr>
      <w:tabs>
        <w:tab w:val="center" w:pos="4677"/>
        <w:tab w:val="right" w:pos="9355"/>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7C0" w:rsidRDefault="008B77C0">
      <w:r>
        <w:separator/>
      </w:r>
    </w:p>
  </w:footnote>
  <w:footnote w:type="continuationSeparator" w:id="0">
    <w:p w:rsidR="008B77C0" w:rsidRDefault="008B7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0000010"/>
    <w:multiLevelType w:val="singleLevel"/>
    <w:tmpl w:val="FABEF786"/>
    <w:name w:val="WW8Num29"/>
    <w:lvl w:ilvl="0">
      <w:start w:val="1"/>
      <w:numFmt w:val="decimal"/>
      <w:lvlText w:val="%1."/>
      <w:lvlJc w:val="left"/>
      <w:pPr>
        <w:tabs>
          <w:tab w:val="num" w:pos="0"/>
        </w:tabs>
        <w:ind w:left="720" w:hanging="360"/>
      </w:pPr>
      <w:rPr>
        <w:sz w:val="24"/>
        <w:szCs w:val="24"/>
      </w:rPr>
    </w:lvl>
  </w:abstractNum>
  <w:abstractNum w:abstractNumId="3">
    <w:nsid w:val="00000012"/>
    <w:multiLevelType w:val="singleLevel"/>
    <w:tmpl w:val="00000012"/>
    <w:name w:val="WW8Num31"/>
    <w:lvl w:ilvl="0">
      <w:start w:val="1"/>
      <w:numFmt w:val="decimal"/>
      <w:lvlText w:val="%1."/>
      <w:lvlJc w:val="left"/>
      <w:pPr>
        <w:tabs>
          <w:tab w:val="num" w:pos="0"/>
        </w:tabs>
        <w:ind w:left="720" w:hanging="360"/>
      </w:pPr>
    </w:lvl>
  </w:abstractNum>
  <w:abstractNum w:abstractNumId="4">
    <w:nsid w:val="00000017"/>
    <w:multiLevelType w:val="singleLevel"/>
    <w:tmpl w:val="00000017"/>
    <w:name w:val="WW8Num36"/>
    <w:lvl w:ilvl="0">
      <w:start w:val="1"/>
      <w:numFmt w:val="decimal"/>
      <w:lvlText w:val="%1."/>
      <w:lvlJc w:val="left"/>
      <w:pPr>
        <w:tabs>
          <w:tab w:val="num" w:pos="0"/>
        </w:tabs>
        <w:ind w:left="720" w:hanging="360"/>
      </w:pPr>
      <w:rPr>
        <w:rFonts w:hint="default"/>
      </w:rPr>
    </w:lvl>
  </w:abstractNum>
  <w:abstractNum w:abstractNumId="5">
    <w:nsid w:val="04E16805"/>
    <w:multiLevelType w:val="hybridMultilevel"/>
    <w:tmpl w:val="B0809180"/>
    <w:lvl w:ilvl="0" w:tplc="C40CAF48">
      <w:start w:val="1"/>
      <w:numFmt w:val="decimal"/>
      <w:lvlText w:val="%1."/>
      <w:lvlJc w:val="left"/>
      <w:pPr>
        <w:tabs>
          <w:tab w:val="num" w:pos="0"/>
        </w:tabs>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70038"/>
    <w:multiLevelType w:val="hybridMultilevel"/>
    <w:tmpl w:val="45E4B5CE"/>
    <w:lvl w:ilvl="0" w:tplc="C40CAF48">
      <w:start w:val="1"/>
      <w:numFmt w:val="decimal"/>
      <w:lvlText w:val="%1."/>
      <w:lvlJc w:val="left"/>
      <w:pPr>
        <w:tabs>
          <w:tab w:val="num" w:pos="567"/>
        </w:tabs>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8CF0D9A"/>
    <w:multiLevelType w:val="multilevel"/>
    <w:tmpl w:val="1A1AA7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6F7B06"/>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F2F3E6A"/>
    <w:multiLevelType w:val="multilevel"/>
    <w:tmpl w:val="E4FADA6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b/>
        <w:sz w:val="24"/>
        <w:szCs w:val="24"/>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27856538"/>
    <w:multiLevelType w:val="multilevel"/>
    <w:tmpl w:val="CF0A32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8D940A5"/>
    <w:multiLevelType w:val="hybridMultilevel"/>
    <w:tmpl w:val="CC36C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FC1167"/>
    <w:multiLevelType w:val="hybridMultilevel"/>
    <w:tmpl w:val="6666B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D2759"/>
    <w:multiLevelType w:val="multilevel"/>
    <w:tmpl w:val="83CE0AE4"/>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nsid w:val="2EEF3A63"/>
    <w:multiLevelType w:val="hybridMultilevel"/>
    <w:tmpl w:val="580C3D2E"/>
    <w:lvl w:ilvl="0" w:tplc="5778268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571DD"/>
    <w:multiLevelType w:val="multilevel"/>
    <w:tmpl w:val="016E3F04"/>
    <w:lvl w:ilvl="0">
      <w:start w:val="1"/>
      <w:numFmt w:val="decimal"/>
      <w:lvlText w:val="%1."/>
      <w:lvlJc w:val="left"/>
      <w:pPr>
        <w:ind w:left="578"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nsid w:val="30DB07E7"/>
    <w:multiLevelType w:val="hybridMultilevel"/>
    <w:tmpl w:val="B4AA65FC"/>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9106E4"/>
    <w:multiLevelType w:val="multilevel"/>
    <w:tmpl w:val="FB78B2CE"/>
    <w:lvl w:ilvl="0">
      <w:start w:val="10"/>
      <w:numFmt w:val="decimal"/>
      <w:lvlText w:val="%1"/>
      <w:lvlJc w:val="left"/>
      <w:pPr>
        <w:ind w:left="375" w:hanging="375"/>
      </w:pPr>
      <w:rPr>
        <w:rFonts w:hint="default"/>
      </w:rPr>
    </w:lvl>
    <w:lvl w:ilvl="1">
      <w:start w:val="3"/>
      <w:numFmt w:val="decimal"/>
      <w:lvlText w:val="%1.%2"/>
      <w:lvlJc w:val="left"/>
      <w:pPr>
        <w:ind w:left="659" w:hanging="375"/>
      </w:pPr>
      <w:rPr>
        <w:rFonts w:hint="default"/>
        <w:b/>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41F0457A"/>
    <w:multiLevelType w:val="hybridMultilevel"/>
    <w:tmpl w:val="B0F678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B832B6B"/>
    <w:multiLevelType w:val="hybridMultilevel"/>
    <w:tmpl w:val="C9845E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B290F"/>
    <w:multiLevelType w:val="multilevel"/>
    <w:tmpl w:val="99524976"/>
    <w:lvl w:ilvl="0">
      <w:start w:val="1"/>
      <w:numFmt w:val="decimal"/>
      <w:lvlText w:val="%1."/>
      <w:lvlJc w:val="left"/>
      <w:pPr>
        <w:ind w:left="1590" w:hanging="1590"/>
      </w:pPr>
      <w:rPr>
        <w:b/>
      </w:rPr>
    </w:lvl>
    <w:lvl w:ilvl="1">
      <w:start w:val="1"/>
      <w:numFmt w:val="bullet"/>
      <w:lvlText w:val="−"/>
      <w:lvlJc w:val="left"/>
      <w:pPr>
        <w:ind w:left="3030" w:hanging="1590"/>
      </w:pPr>
      <w:rPr>
        <w:rFonts w:ascii="Noto Sans Symbols" w:eastAsia="Noto Sans Symbols" w:hAnsi="Noto Sans Symbols" w:cs="Noto Sans Symbols"/>
      </w:rPr>
    </w:lvl>
    <w:lvl w:ilvl="2">
      <w:start w:val="1"/>
      <w:numFmt w:val="decimal"/>
      <w:lvlText w:val="%1.−.%3."/>
      <w:lvlJc w:val="left"/>
      <w:pPr>
        <w:ind w:left="3750" w:hanging="1590"/>
      </w:pPr>
    </w:lvl>
    <w:lvl w:ilvl="3">
      <w:start w:val="1"/>
      <w:numFmt w:val="decimal"/>
      <w:lvlText w:val="%1.−.%3.%4."/>
      <w:lvlJc w:val="left"/>
      <w:pPr>
        <w:ind w:left="4830" w:hanging="1590"/>
      </w:pPr>
    </w:lvl>
    <w:lvl w:ilvl="4">
      <w:start w:val="1"/>
      <w:numFmt w:val="decimal"/>
      <w:lvlText w:val="%1.−.%3.%4.%5."/>
      <w:lvlJc w:val="left"/>
      <w:pPr>
        <w:ind w:left="5910" w:hanging="1590"/>
      </w:pPr>
    </w:lvl>
    <w:lvl w:ilvl="5">
      <w:start w:val="1"/>
      <w:numFmt w:val="decimal"/>
      <w:lvlText w:val="%1.−.%3.%4.%5.%6."/>
      <w:lvlJc w:val="left"/>
      <w:pPr>
        <w:ind w:left="6990" w:hanging="1590"/>
      </w:pPr>
    </w:lvl>
    <w:lvl w:ilvl="6">
      <w:start w:val="1"/>
      <w:numFmt w:val="decimal"/>
      <w:lvlText w:val="%1.−.%3.%4.%5.%6.%7."/>
      <w:lvlJc w:val="left"/>
      <w:pPr>
        <w:ind w:left="8280" w:hanging="1800"/>
      </w:pPr>
    </w:lvl>
    <w:lvl w:ilvl="7">
      <w:start w:val="1"/>
      <w:numFmt w:val="decimal"/>
      <w:lvlText w:val="%1.−.%3.%4.%5.%6.%7.%8."/>
      <w:lvlJc w:val="left"/>
      <w:pPr>
        <w:ind w:left="9360" w:hanging="1800"/>
      </w:pPr>
    </w:lvl>
    <w:lvl w:ilvl="8">
      <w:start w:val="1"/>
      <w:numFmt w:val="decimal"/>
      <w:lvlText w:val="%1.−.%3.%4.%5.%6.%7.%8.%9."/>
      <w:lvlJc w:val="left"/>
      <w:pPr>
        <w:ind w:left="10800" w:hanging="216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B05436"/>
    <w:multiLevelType w:val="hybridMultilevel"/>
    <w:tmpl w:val="EB443FD0"/>
    <w:lvl w:ilvl="0" w:tplc="BAF857D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5E5A0034"/>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0DC1715"/>
    <w:multiLevelType w:val="hybridMultilevel"/>
    <w:tmpl w:val="55A6372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20474ED"/>
    <w:multiLevelType w:val="hybridMultilevel"/>
    <w:tmpl w:val="E1C4D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665F89"/>
    <w:multiLevelType w:val="singleLevel"/>
    <w:tmpl w:val="B59EFCAE"/>
    <w:lvl w:ilvl="0">
      <w:start w:val="1"/>
      <w:numFmt w:val="upperLetter"/>
      <w:lvlText w:val="%1)"/>
      <w:legacy w:legacy="1" w:legacySpace="0" w:legacyIndent="259"/>
      <w:lvlJc w:val="left"/>
      <w:rPr>
        <w:rFonts w:ascii="Times New Roman" w:hAnsi="Times New Roman" w:cs="Times New Roman" w:hint="default"/>
      </w:rPr>
    </w:lvl>
  </w:abstractNum>
  <w:abstractNum w:abstractNumId="30">
    <w:nsid w:val="6E1A2A71"/>
    <w:multiLevelType w:val="hybridMultilevel"/>
    <w:tmpl w:val="CEA8A0E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2E227FE"/>
    <w:multiLevelType w:val="hybridMultilevel"/>
    <w:tmpl w:val="075E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361C98"/>
    <w:multiLevelType w:val="hybridMultilevel"/>
    <w:tmpl w:val="499EA198"/>
    <w:lvl w:ilvl="0" w:tplc="D112291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77C2198"/>
    <w:multiLevelType w:val="singleLevel"/>
    <w:tmpl w:val="C40CAF48"/>
    <w:lvl w:ilvl="0">
      <w:start w:val="1"/>
      <w:numFmt w:val="decimal"/>
      <w:lvlText w:val="%1."/>
      <w:lvlJc w:val="left"/>
      <w:pPr>
        <w:tabs>
          <w:tab w:val="num" w:pos="0"/>
        </w:tabs>
        <w:ind w:left="720" w:hanging="360"/>
      </w:pPr>
      <w:rPr>
        <w:sz w:val="24"/>
        <w:szCs w:val="24"/>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B3406F"/>
    <w:multiLevelType w:val="hybridMultilevel"/>
    <w:tmpl w:val="C382CEB6"/>
    <w:lvl w:ilvl="0" w:tplc="29B0D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D3A7BCA"/>
    <w:multiLevelType w:val="hybridMultilevel"/>
    <w:tmpl w:val="27228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9D3F68"/>
    <w:multiLevelType w:val="hybridMultilevel"/>
    <w:tmpl w:val="B62664C8"/>
    <w:lvl w:ilvl="0" w:tplc="7DB885E6">
      <w:start w:val="1"/>
      <w:numFmt w:val="decimal"/>
      <w:lvlText w:val="%1."/>
      <w:lvlJc w:val="left"/>
      <w:pPr>
        <w:ind w:left="720" w:hanging="360"/>
      </w:pPr>
      <w:rPr>
        <w:rFonts w:ascii="Times New Roman" w:eastAsia="Cambria"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14"/>
  </w:num>
  <w:num w:numId="4">
    <w:abstractNumId w:val="11"/>
  </w:num>
  <w:num w:numId="5">
    <w:abstractNumId w:val="7"/>
  </w:num>
  <w:num w:numId="6">
    <w:abstractNumId w:val="31"/>
  </w:num>
  <w:num w:numId="7">
    <w:abstractNumId w:val="22"/>
  </w:num>
  <w:num w:numId="8">
    <w:abstractNumId w:val="26"/>
  </w:num>
  <w:num w:numId="9">
    <w:abstractNumId w:val="8"/>
  </w:num>
  <w:num w:numId="10">
    <w:abstractNumId w:val="2"/>
  </w:num>
  <w:num w:numId="11">
    <w:abstractNumId w:val="3"/>
  </w:num>
  <w:num w:numId="12">
    <w:abstractNumId w:val="4"/>
  </w:num>
  <w:num w:numId="13">
    <w:abstractNumId w:val="33"/>
  </w:num>
  <w:num w:numId="14">
    <w:abstractNumId w:val="5"/>
  </w:num>
  <w:num w:numId="15">
    <w:abstractNumId w:val="27"/>
  </w:num>
  <w:num w:numId="16">
    <w:abstractNumId w:val="17"/>
  </w:num>
  <w:num w:numId="17">
    <w:abstractNumId w:val="30"/>
  </w:num>
  <w:num w:numId="18">
    <w:abstractNumId w:val="6"/>
  </w:num>
  <w:num w:numId="19">
    <w:abstractNumId w:val="28"/>
  </w:num>
  <w:num w:numId="20">
    <w:abstractNumId w:val="24"/>
  </w:num>
  <w:num w:numId="21">
    <w:abstractNumId w:val="21"/>
  </w:num>
  <w:num w:numId="22">
    <w:abstractNumId w:val="20"/>
  </w:num>
  <w:num w:numId="23">
    <w:abstractNumId w:val="10"/>
  </w:num>
  <w:num w:numId="24">
    <w:abstractNumId w:val="35"/>
  </w:num>
  <w:num w:numId="25">
    <w:abstractNumId w:val="32"/>
  </w:num>
  <w:num w:numId="26">
    <w:abstractNumId w:val="15"/>
  </w:num>
  <w:num w:numId="27">
    <w:abstractNumId w:val="9"/>
  </w:num>
  <w:num w:numId="28">
    <w:abstractNumId w:val="18"/>
  </w:num>
  <w:num w:numId="29">
    <w:abstractNumId w:val="19"/>
  </w:num>
  <w:num w:numId="30">
    <w:abstractNumId w:val="29"/>
  </w:num>
  <w:num w:numId="31">
    <w:abstractNumId w:val="37"/>
  </w:num>
  <w:num w:numId="32">
    <w:abstractNumId w:val="12"/>
  </w:num>
  <w:num w:numId="33">
    <w:abstractNumId w:val="13"/>
  </w:num>
  <w:num w:numId="34">
    <w:abstractNumId w:val="25"/>
  </w:num>
  <w:num w:numId="35">
    <w:abstractNumId w:val="36"/>
  </w:num>
  <w:num w:numId="36">
    <w:abstractNumId w:val="34"/>
  </w:num>
  <w:num w:numId="37">
    <w:abstractNumId w:val="0"/>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AF9"/>
    <w:rsid w:val="00002EE7"/>
    <w:rsid w:val="001315DA"/>
    <w:rsid w:val="001513B4"/>
    <w:rsid w:val="001707AA"/>
    <w:rsid w:val="00172B53"/>
    <w:rsid w:val="001E019C"/>
    <w:rsid w:val="001F71B8"/>
    <w:rsid w:val="00255CA8"/>
    <w:rsid w:val="00273946"/>
    <w:rsid w:val="00276A0A"/>
    <w:rsid w:val="002A469D"/>
    <w:rsid w:val="00351F90"/>
    <w:rsid w:val="003F475C"/>
    <w:rsid w:val="00444082"/>
    <w:rsid w:val="004A45D0"/>
    <w:rsid w:val="004D0AE3"/>
    <w:rsid w:val="004E0F2E"/>
    <w:rsid w:val="00544143"/>
    <w:rsid w:val="0059439F"/>
    <w:rsid w:val="00594650"/>
    <w:rsid w:val="005D2523"/>
    <w:rsid w:val="005E6438"/>
    <w:rsid w:val="00600C98"/>
    <w:rsid w:val="006934BB"/>
    <w:rsid w:val="006B433B"/>
    <w:rsid w:val="006F2518"/>
    <w:rsid w:val="007851CA"/>
    <w:rsid w:val="007A6028"/>
    <w:rsid w:val="00804850"/>
    <w:rsid w:val="00824756"/>
    <w:rsid w:val="00830E80"/>
    <w:rsid w:val="008B345A"/>
    <w:rsid w:val="008B77C0"/>
    <w:rsid w:val="008D2708"/>
    <w:rsid w:val="008F40F2"/>
    <w:rsid w:val="00931453"/>
    <w:rsid w:val="00944D20"/>
    <w:rsid w:val="009D43D6"/>
    <w:rsid w:val="00A21BB1"/>
    <w:rsid w:val="00B21BBB"/>
    <w:rsid w:val="00B25713"/>
    <w:rsid w:val="00B915A4"/>
    <w:rsid w:val="00BA158F"/>
    <w:rsid w:val="00BB1EC7"/>
    <w:rsid w:val="00C1252E"/>
    <w:rsid w:val="00C275CC"/>
    <w:rsid w:val="00C455D9"/>
    <w:rsid w:val="00C5705A"/>
    <w:rsid w:val="00C70014"/>
    <w:rsid w:val="00C80F91"/>
    <w:rsid w:val="00CB1B82"/>
    <w:rsid w:val="00CB5226"/>
    <w:rsid w:val="00D032DF"/>
    <w:rsid w:val="00D2404B"/>
    <w:rsid w:val="00D80C81"/>
    <w:rsid w:val="00DA1F0A"/>
    <w:rsid w:val="00DA7A0E"/>
    <w:rsid w:val="00E213FF"/>
    <w:rsid w:val="00E4776C"/>
    <w:rsid w:val="00E568E6"/>
    <w:rsid w:val="00E87338"/>
    <w:rsid w:val="00EF0AF9"/>
    <w:rsid w:val="00F44EA5"/>
    <w:rsid w:val="00F64945"/>
    <w:rsid w:val="00F97189"/>
    <w:rsid w:val="00FB225A"/>
    <w:rsid w:val="00FC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C4ABA-F9DA-4502-815F-FC9B96F4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AF9"/>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10"/>
    <w:next w:val="10"/>
    <w:link w:val="11"/>
    <w:rsid w:val="00EF0AF9"/>
    <w:pPr>
      <w:keepNext/>
      <w:spacing w:before="240" w:after="60"/>
      <w:outlineLvl w:val="0"/>
    </w:pPr>
    <w:rPr>
      <w:rFonts w:ascii="Cambria" w:eastAsia="Cambria" w:hAnsi="Cambria" w:cs="Cambria"/>
      <w:b/>
      <w:sz w:val="32"/>
      <w:szCs w:val="32"/>
    </w:rPr>
  </w:style>
  <w:style w:type="paragraph" w:styleId="2">
    <w:name w:val="heading 2"/>
    <w:basedOn w:val="10"/>
    <w:next w:val="10"/>
    <w:link w:val="20"/>
    <w:rsid w:val="00EF0AF9"/>
    <w:pPr>
      <w:keepNext/>
      <w:spacing w:before="240" w:after="60"/>
      <w:outlineLvl w:val="1"/>
    </w:pPr>
    <w:rPr>
      <w:rFonts w:ascii="Cambria" w:eastAsia="Cambria" w:hAnsi="Cambria" w:cs="Cambria"/>
      <w:b/>
      <w:i/>
      <w:sz w:val="28"/>
      <w:szCs w:val="28"/>
    </w:rPr>
  </w:style>
  <w:style w:type="paragraph" w:styleId="3">
    <w:name w:val="heading 3"/>
    <w:basedOn w:val="10"/>
    <w:next w:val="10"/>
    <w:link w:val="30"/>
    <w:rsid w:val="00EF0AF9"/>
    <w:pPr>
      <w:outlineLvl w:val="2"/>
    </w:pPr>
    <w:rPr>
      <w:b/>
      <w:sz w:val="28"/>
      <w:szCs w:val="28"/>
    </w:rPr>
  </w:style>
  <w:style w:type="paragraph" w:styleId="4">
    <w:name w:val="heading 4"/>
    <w:basedOn w:val="10"/>
    <w:next w:val="10"/>
    <w:link w:val="40"/>
    <w:rsid w:val="00EF0AF9"/>
    <w:pPr>
      <w:keepNext/>
      <w:spacing w:before="240" w:after="60"/>
      <w:outlineLvl w:val="3"/>
    </w:pPr>
    <w:rPr>
      <w:rFonts w:ascii="Calibri" w:eastAsia="Calibri" w:hAnsi="Calibri" w:cs="Calibri"/>
      <w:b/>
      <w:sz w:val="28"/>
      <w:szCs w:val="28"/>
    </w:rPr>
  </w:style>
  <w:style w:type="paragraph" w:styleId="5">
    <w:name w:val="heading 5"/>
    <w:basedOn w:val="10"/>
    <w:next w:val="10"/>
    <w:link w:val="50"/>
    <w:rsid w:val="00EF0AF9"/>
    <w:pPr>
      <w:ind w:left="214" w:right="243"/>
      <w:outlineLvl w:val="4"/>
    </w:pPr>
    <w:rPr>
      <w:i/>
      <w:sz w:val="28"/>
      <w:szCs w:val="28"/>
    </w:rPr>
  </w:style>
  <w:style w:type="paragraph" w:styleId="6">
    <w:name w:val="heading 6"/>
    <w:basedOn w:val="10"/>
    <w:next w:val="10"/>
    <w:link w:val="60"/>
    <w:rsid w:val="00EF0AF9"/>
    <w:pPr>
      <w:keepNext/>
      <w:ind w:left="1800" w:hanging="1440"/>
      <w:outlineLvl w:val="5"/>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F0AF9"/>
    <w:pPr>
      <w:widowControl w:val="0"/>
      <w:spacing w:after="0" w:line="240" w:lineRule="auto"/>
    </w:pPr>
    <w:rPr>
      <w:rFonts w:ascii="Times New Roman" w:eastAsia="Times New Roman" w:hAnsi="Times New Roman" w:cs="Times New Roman"/>
      <w:sz w:val="20"/>
      <w:szCs w:val="20"/>
      <w:lang w:eastAsia="ru-RU"/>
    </w:rPr>
  </w:style>
  <w:style w:type="character" w:customStyle="1" w:styleId="11">
    <w:name w:val="Заголовок 1 Знак"/>
    <w:basedOn w:val="a0"/>
    <w:link w:val="1"/>
    <w:rsid w:val="00EF0AF9"/>
    <w:rPr>
      <w:rFonts w:ascii="Cambria" w:eastAsia="Cambria" w:hAnsi="Cambria" w:cs="Cambria"/>
      <w:b/>
      <w:sz w:val="32"/>
      <w:szCs w:val="32"/>
      <w:lang w:eastAsia="ru-RU"/>
    </w:rPr>
  </w:style>
  <w:style w:type="character" w:customStyle="1" w:styleId="20">
    <w:name w:val="Заголовок 2 Знак"/>
    <w:basedOn w:val="a0"/>
    <w:link w:val="2"/>
    <w:rsid w:val="00EF0AF9"/>
    <w:rPr>
      <w:rFonts w:ascii="Cambria" w:eastAsia="Cambria" w:hAnsi="Cambria" w:cs="Cambria"/>
      <w:b/>
      <w:i/>
      <w:sz w:val="28"/>
      <w:szCs w:val="28"/>
      <w:lang w:eastAsia="ru-RU"/>
    </w:rPr>
  </w:style>
  <w:style w:type="character" w:customStyle="1" w:styleId="30">
    <w:name w:val="Заголовок 3 Знак"/>
    <w:basedOn w:val="a0"/>
    <w:link w:val="3"/>
    <w:rsid w:val="00EF0AF9"/>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EF0AF9"/>
    <w:rPr>
      <w:rFonts w:ascii="Calibri" w:eastAsia="Calibri" w:hAnsi="Calibri" w:cs="Calibri"/>
      <w:b/>
      <w:sz w:val="28"/>
      <w:szCs w:val="28"/>
      <w:lang w:eastAsia="ru-RU"/>
    </w:rPr>
  </w:style>
  <w:style w:type="character" w:customStyle="1" w:styleId="50">
    <w:name w:val="Заголовок 5 Знак"/>
    <w:basedOn w:val="a0"/>
    <w:link w:val="5"/>
    <w:rsid w:val="00EF0AF9"/>
    <w:rPr>
      <w:rFonts w:ascii="Times New Roman" w:eastAsia="Times New Roman" w:hAnsi="Times New Roman" w:cs="Times New Roman"/>
      <w:i/>
      <w:sz w:val="28"/>
      <w:szCs w:val="28"/>
      <w:lang w:eastAsia="ru-RU"/>
    </w:rPr>
  </w:style>
  <w:style w:type="character" w:customStyle="1" w:styleId="60">
    <w:name w:val="Заголовок 6 Знак"/>
    <w:basedOn w:val="a0"/>
    <w:link w:val="6"/>
    <w:rsid w:val="00EF0AF9"/>
    <w:rPr>
      <w:rFonts w:ascii="Times New Roman" w:eastAsia="Times New Roman" w:hAnsi="Times New Roman" w:cs="Times New Roman"/>
      <w:sz w:val="24"/>
      <w:szCs w:val="24"/>
      <w:lang w:eastAsia="ru-RU"/>
    </w:rPr>
  </w:style>
  <w:style w:type="paragraph" w:customStyle="1" w:styleId="12">
    <w:name w:val="Название1"/>
    <w:basedOn w:val="10"/>
    <w:next w:val="10"/>
    <w:rsid w:val="00EF0AF9"/>
    <w:pPr>
      <w:keepNext/>
      <w:keepLines/>
      <w:spacing w:before="480" w:after="120"/>
    </w:pPr>
    <w:rPr>
      <w:b/>
      <w:sz w:val="72"/>
      <w:szCs w:val="72"/>
    </w:rPr>
  </w:style>
  <w:style w:type="paragraph" w:styleId="a3">
    <w:name w:val="Subtitle"/>
    <w:basedOn w:val="10"/>
    <w:next w:val="10"/>
    <w:link w:val="a4"/>
    <w:rsid w:val="00EF0AF9"/>
    <w:pPr>
      <w:jc w:val="center"/>
    </w:pPr>
    <w:rPr>
      <w:b/>
      <w:sz w:val="28"/>
      <w:szCs w:val="28"/>
    </w:rPr>
  </w:style>
  <w:style w:type="character" w:customStyle="1" w:styleId="a4">
    <w:name w:val="Подзаголовок Знак"/>
    <w:basedOn w:val="a0"/>
    <w:link w:val="a3"/>
    <w:rsid w:val="00EF0AF9"/>
    <w:rPr>
      <w:rFonts w:ascii="Times New Roman" w:eastAsia="Times New Roman" w:hAnsi="Times New Roman" w:cs="Times New Roman"/>
      <w:b/>
      <w:sz w:val="28"/>
      <w:szCs w:val="28"/>
      <w:lang w:eastAsia="ru-RU"/>
    </w:rPr>
  </w:style>
  <w:style w:type="character" w:customStyle="1" w:styleId="a5">
    <w:name w:val="Текст выноски Знак"/>
    <w:basedOn w:val="a0"/>
    <w:link w:val="a6"/>
    <w:uiPriority w:val="99"/>
    <w:semiHidden/>
    <w:rsid w:val="00EF0AF9"/>
    <w:rPr>
      <w:rFonts w:ascii="Tahoma" w:eastAsia="Times New Roman" w:hAnsi="Tahoma" w:cs="Tahoma"/>
      <w:sz w:val="16"/>
      <w:szCs w:val="16"/>
      <w:lang w:eastAsia="ru-RU"/>
    </w:rPr>
  </w:style>
  <w:style w:type="paragraph" w:styleId="a6">
    <w:name w:val="Balloon Text"/>
    <w:basedOn w:val="a"/>
    <w:link w:val="a5"/>
    <w:uiPriority w:val="99"/>
    <w:semiHidden/>
    <w:unhideWhenUsed/>
    <w:rsid w:val="00EF0AF9"/>
    <w:rPr>
      <w:rFonts w:ascii="Tahoma" w:hAnsi="Tahoma" w:cs="Tahoma"/>
      <w:sz w:val="16"/>
      <w:szCs w:val="16"/>
    </w:rPr>
  </w:style>
  <w:style w:type="paragraph" w:customStyle="1" w:styleId="13">
    <w:name w:val="Обычный (веб)1"/>
    <w:basedOn w:val="a"/>
    <w:unhideWhenUsed/>
    <w:rsid w:val="00EF0AF9"/>
    <w:rPr>
      <w:sz w:val="24"/>
      <w:szCs w:val="24"/>
    </w:rPr>
  </w:style>
  <w:style w:type="character" w:styleId="a7">
    <w:name w:val="Hyperlink"/>
    <w:basedOn w:val="a0"/>
    <w:unhideWhenUsed/>
    <w:rsid w:val="00EF0AF9"/>
    <w:rPr>
      <w:color w:val="0000FF"/>
      <w:u w:val="single"/>
    </w:rPr>
  </w:style>
  <w:style w:type="paragraph" w:styleId="a8">
    <w:name w:val="List Paragraph"/>
    <w:basedOn w:val="a"/>
    <w:link w:val="a9"/>
    <w:uiPriority w:val="34"/>
    <w:qFormat/>
    <w:rsid w:val="00EF0AF9"/>
    <w:pPr>
      <w:widowControl/>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EF0AF9"/>
    <w:rPr>
      <w:rFonts w:ascii="Calibri" w:eastAsia="Calibri" w:hAnsi="Calibri" w:cs="Times New Roman"/>
    </w:rPr>
  </w:style>
  <w:style w:type="paragraph" w:customStyle="1" w:styleId="TableParagraph">
    <w:name w:val="Table Paragraph"/>
    <w:basedOn w:val="a"/>
    <w:uiPriority w:val="1"/>
    <w:qFormat/>
    <w:rsid w:val="00EF0AF9"/>
    <w:pPr>
      <w:suppressAutoHyphens/>
      <w:autoSpaceDE w:val="0"/>
      <w:ind w:left="103"/>
    </w:pPr>
    <w:rPr>
      <w:lang w:eastAsia="zh-CN"/>
    </w:rPr>
  </w:style>
  <w:style w:type="paragraph" w:customStyle="1" w:styleId="msonormalmailrucssattributepostfix">
    <w:name w:val="msonormal_mailru_css_attribute_postfix"/>
    <w:basedOn w:val="a"/>
    <w:rsid w:val="00EF0AF9"/>
    <w:pPr>
      <w:widowControl/>
      <w:spacing w:before="100" w:beforeAutospacing="1" w:after="100" w:afterAutospacing="1"/>
    </w:pPr>
    <w:rPr>
      <w:sz w:val="24"/>
      <w:szCs w:val="24"/>
    </w:rPr>
  </w:style>
  <w:style w:type="paragraph" w:customStyle="1" w:styleId="14">
    <w:name w:val="Название объекта1"/>
    <w:basedOn w:val="a"/>
    <w:rsid w:val="00EF0AF9"/>
    <w:pPr>
      <w:widowControl/>
      <w:suppressAutoHyphens/>
      <w:spacing w:line="100" w:lineRule="atLeast"/>
    </w:pPr>
    <w:rPr>
      <w:rFonts w:ascii="Arial" w:eastAsia="Lucida Sans Unicode" w:hAnsi="Arial" w:cs="Arial"/>
      <w:kern w:val="1"/>
      <w:sz w:val="28"/>
      <w:szCs w:val="24"/>
      <w:lang w:eastAsia="zh-CN"/>
    </w:rPr>
  </w:style>
  <w:style w:type="paragraph" w:styleId="aa">
    <w:name w:val="Body Text"/>
    <w:basedOn w:val="a"/>
    <w:link w:val="ab"/>
    <w:rsid w:val="00EF0AF9"/>
    <w:pPr>
      <w:suppressAutoHyphens/>
      <w:autoSpaceDE w:val="0"/>
    </w:pPr>
    <w:rPr>
      <w:sz w:val="24"/>
      <w:szCs w:val="24"/>
      <w:lang w:val="x-none" w:eastAsia="zh-CN"/>
    </w:rPr>
  </w:style>
  <w:style w:type="character" w:customStyle="1" w:styleId="ab">
    <w:name w:val="Основной текст Знак"/>
    <w:basedOn w:val="a0"/>
    <w:link w:val="aa"/>
    <w:rsid w:val="00EF0AF9"/>
    <w:rPr>
      <w:rFonts w:ascii="Times New Roman" w:eastAsia="Times New Roman" w:hAnsi="Times New Roman" w:cs="Times New Roman"/>
      <w:sz w:val="24"/>
      <w:szCs w:val="24"/>
      <w:lang w:val="x-none" w:eastAsia="zh-CN"/>
    </w:rPr>
  </w:style>
  <w:style w:type="paragraph" w:customStyle="1" w:styleId="ConsPlusTitle">
    <w:name w:val="ConsPlusTitle"/>
    <w:uiPriority w:val="99"/>
    <w:rsid w:val="00F9718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1">
    <w:name w:val="Body Text 2"/>
    <w:basedOn w:val="a"/>
    <w:link w:val="22"/>
    <w:uiPriority w:val="99"/>
    <w:semiHidden/>
    <w:unhideWhenUsed/>
    <w:rsid w:val="007A6028"/>
    <w:pPr>
      <w:spacing w:after="120" w:line="480" w:lineRule="auto"/>
    </w:pPr>
  </w:style>
  <w:style w:type="character" w:customStyle="1" w:styleId="22">
    <w:name w:val="Основной текст 2 Знак"/>
    <w:basedOn w:val="a0"/>
    <w:link w:val="21"/>
    <w:uiPriority w:val="99"/>
    <w:semiHidden/>
    <w:rsid w:val="007A6028"/>
    <w:rPr>
      <w:rFonts w:ascii="Times New Roman" w:eastAsia="Times New Roman" w:hAnsi="Times New Roman" w:cs="Times New Roman"/>
      <w:sz w:val="20"/>
      <w:szCs w:val="20"/>
      <w:lang w:eastAsia="ru-RU"/>
    </w:rPr>
  </w:style>
  <w:style w:type="paragraph" w:styleId="ac">
    <w:name w:val="No Spacing"/>
    <w:qFormat/>
    <w:rsid w:val="00E568E6"/>
    <w:pPr>
      <w:suppressAutoHyphens/>
      <w:spacing w:after="0" w:line="240" w:lineRule="auto"/>
    </w:pPr>
    <w:rPr>
      <w:rFonts w:ascii="Calibri" w:eastAsia="Calibri" w:hAnsi="Calibri" w:cs="Calibri"/>
      <w:lang w:eastAsia="ar-SA"/>
    </w:rPr>
  </w:style>
  <w:style w:type="character" w:customStyle="1" w:styleId="23">
    <w:name w:val="Заголовок №2_"/>
    <w:basedOn w:val="a0"/>
    <w:link w:val="24"/>
    <w:rsid w:val="00E568E6"/>
    <w:rPr>
      <w:rFonts w:eastAsia="Times New Roman"/>
      <w:sz w:val="23"/>
      <w:szCs w:val="23"/>
      <w:shd w:val="clear" w:color="auto" w:fill="FFFFFF"/>
    </w:rPr>
  </w:style>
  <w:style w:type="character" w:customStyle="1" w:styleId="130">
    <w:name w:val="Основной текст (13)_"/>
    <w:basedOn w:val="a0"/>
    <w:link w:val="131"/>
    <w:rsid w:val="00E568E6"/>
    <w:rPr>
      <w:rFonts w:eastAsia="Times New Roman"/>
      <w:sz w:val="23"/>
      <w:szCs w:val="23"/>
      <w:shd w:val="clear" w:color="auto" w:fill="FFFFFF"/>
    </w:rPr>
  </w:style>
  <w:style w:type="character" w:customStyle="1" w:styleId="140">
    <w:name w:val="Основной текст (14)_"/>
    <w:basedOn w:val="a0"/>
    <w:link w:val="141"/>
    <w:rsid w:val="00E568E6"/>
    <w:rPr>
      <w:rFonts w:eastAsia="Times New Roman"/>
      <w:sz w:val="23"/>
      <w:szCs w:val="23"/>
      <w:shd w:val="clear" w:color="auto" w:fill="FFFFFF"/>
    </w:rPr>
  </w:style>
  <w:style w:type="paragraph" w:customStyle="1" w:styleId="100">
    <w:name w:val="Основной текст10"/>
    <w:basedOn w:val="a"/>
    <w:rsid w:val="00E568E6"/>
    <w:pPr>
      <w:widowControl/>
      <w:shd w:val="clear" w:color="auto" w:fill="FFFFFF"/>
      <w:spacing w:before="180" w:line="274" w:lineRule="exact"/>
      <w:ind w:hanging="420"/>
      <w:jc w:val="both"/>
    </w:pPr>
    <w:rPr>
      <w:sz w:val="23"/>
      <w:szCs w:val="23"/>
      <w:lang w:eastAsia="en-US"/>
    </w:rPr>
  </w:style>
  <w:style w:type="paragraph" w:customStyle="1" w:styleId="24">
    <w:name w:val="Заголовок №2"/>
    <w:basedOn w:val="a"/>
    <w:link w:val="23"/>
    <w:rsid w:val="00E568E6"/>
    <w:pPr>
      <w:widowControl/>
      <w:shd w:val="clear" w:color="auto" w:fill="FFFFFF"/>
      <w:spacing w:before="180" w:after="420" w:line="0" w:lineRule="atLeast"/>
      <w:outlineLvl w:val="1"/>
    </w:pPr>
    <w:rPr>
      <w:rFonts w:asciiTheme="minorHAnsi" w:hAnsiTheme="minorHAnsi" w:cstheme="minorBidi"/>
      <w:sz w:val="23"/>
      <w:szCs w:val="23"/>
      <w:lang w:eastAsia="en-US"/>
    </w:rPr>
  </w:style>
  <w:style w:type="paragraph" w:customStyle="1" w:styleId="131">
    <w:name w:val="Основной текст (13)"/>
    <w:basedOn w:val="a"/>
    <w:link w:val="130"/>
    <w:rsid w:val="00E568E6"/>
    <w:pPr>
      <w:widowControl/>
      <w:shd w:val="clear" w:color="auto" w:fill="FFFFFF"/>
      <w:spacing w:line="274" w:lineRule="exact"/>
    </w:pPr>
    <w:rPr>
      <w:rFonts w:asciiTheme="minorHAnsi" w:hAnsiTheme="minorHAnsi" w:cstheme="minorBidi"/>
      <w:sz w:val="23"/>
      <w:szCs w:val="23"/>
      <w:lang w:eastAsia="en-US"/>
    </w:rPr>
  </w:style>
  <w:style w:type="paragraph" w:customStyle="1" w:styleId="141">
    <w:name w:val="Основной текст (14)"/>
    <w:basedOn w:val="a"/>
    <w:link w:val="140"/>
    <w:rsid w:val="00E568E6"/>
    <w:pPr>
      <w:widowControl/>
      <w:shd w:val="clear" w:color="auto" w:fill="FFFFFF"/>
      <w:spacing w:line="0" w:lineRule="atLeast"/>
      <w:jc w:val="both"/>
    </w:pPr>
    <w:rPr>
      <w:rFonts w:asciiTheme="minorHAnsi" w:hAnsiTheme="minorHAnsi" w:cstheme="minorBidi"/>
      <w:sz w:val="23"/>
      <w:szCs w:val="23"/>
      <w:lang w:eastAsia="en-US"/>
    </w:rPr>
  </w:style>
  <w:style w:type="table" w:styleId="ad">
    <w:name w:val="Table Grid"/>
    <w:basedOn w:val="a1"/>
    <w:rsid w:val="005D2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2)_"/>
    <w:link w:val="26"/>
    <w:rsid w:val="005D2523"/>
    <w:rPr>
      <w:rFonts w:eastAsia="Times New Roman" w:cs="Times New Roman"/>
      <w:sz w:val="20"/>
      <w:szCs w:val="20"/>
      <w:shd w:val="clear" w:color="auto" w:fill="FFFFFF"/>
    </w:rPr>
  </w:style>
  <w:style w:type="paragraph" w:customStyle="1" w:styleId="26">
    <w:name w:val="Основной текст (2)"/>
    <w:basedOn w:val="a"/>
    <w:link w:val="25"/>
    <w:rsid w:val="005D2523"/>
    <w:pPr>
      <w:shd w:val="clear" w:color="auto" w:fill="FFFFFF"/>
      <w:spacing w:before="180" w:line="274" w:lineRule="exact"/>
      <w:ind w:hanging="1000"/>
      <w:jc w:val="center"/>
    </w:pPr>
    <w:rPr>
      <w:rFonts w:asciiTheme="minorHAnsi" w:hAnsiTheme="minorHAnsi"/>
      <w:lang w:eastAsia="en-US"/>
    </w:rPr>
  </w:style>
  <w:style w:type="character" w:styleId="ae">
    <w:name w:val="FollowedHyperlink"/>
    <w:basedOn w:val="a0"/>
    <w:uiPriority w:val="99"/>
    <w:semiHidden/>
    <w:unhideWhenUsed/>
    <w:rsid w:val="004A45D0"/>
    <w:rPr>
      <w:color w:val="954F72" w:themeColor="followedHyperlink"/>
      <w:u w:val="single"/>
    </w:rPr>
  </w:style>
  <w:style w:type="character" w:customStyle="1" w:styleId="27">
    <w:name w:val="Основной текст (2) + Курсив"/>
    <w:basedOn w:val="25"/>
    <w:rsid w:val="004A45D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4A45D0"/>
    <w:rPr>
      <w:rFonts w:eastAsia="Times New Roman" w:cs="Times New Roman"/>
      <w:b/>
      <w:bCs/>
      <w:shd w:val="clear" w:color="auto" w:fill="FFFFFF"/>
    </w:rPr>
  </w:style>
  <w:style w:type="paragraph" w:customStyle="1" w:styleId="31">
    <w:name w:val="Подпись к таблице (3)"/>
    <w:basedOn w:val="a"/>
    <w:link w:val="3Exact"/>
    <w:rsid w:val="004A45D0"/>
    <w:pPr>
      <w:shd w:val="clear" w:color="auto" w:fill="FFFFFF"/>
      <w:spacing w:line="266" w:lineRule="exact"/>
    </w:pPr>
    <w:rPr>
      <w:rFonts w:asciiTheme="minorHAnsi" w:hAnsiTheme="minorHAnsi"/>
      <w:b/>
      <w:bCs/>
      <w:sz w:val="22"/>
      <w:szCs w:val="22"/>
      <w:lang w:eastAsia="en-US"/>
    </w:rPr>
  </w:style>
  <w:style w:type="paragraph" w:customStyle="1" w:styleId="c2">
    <w:name w:val="c2"/>
    <w:basedOn w:val="a"/>
    <w:rsid w:val="00351F90"/>
    <w:pPr>
      <w:widowControl/>
      <w:spacing w:before="100" w:beforeAutospacing="1" w:after="100" w:afterAutospacing="1"/>
    </w:pPr>
    <w:rPr>
      <w:sz w:val="24"/>
      <w:szCs w:val="24"/>
    </w:rPr>
  </w:style>
  <w:style w:type="character" w:customStyle="1" w:styleId="c0">
    <w:name w:val="c0"/>
    <w:basedOn w:val="a0"/>
    <w:rsid w:val="00351F90"/>
  </w:style>
  <w:style w:type="character" w:customStyle="1" w:styleId="c6">
    <w:name w:val="c6"/>
    <w:basedOn w:val="a0"/>
    <w:rsid w:val="00351F90"/>
  </w:style>
  <w:style w:type="paragraph" w:styleId="af">
    <w:name w:val="Normal (Web)"/>
    <w:basedOn w:val="a"/>
    <w:uiPriority w:val="99"/>
    <w:semiHidden/>
    <w:unhideWhenUsed/>
    <w:rsid w:val="00D032DF"/>
    <w:pPr>
      <w:widowControl/>
      <w:spacing w:before="100" w:beforeAutospacing="1" w:after="100" w:afterAutospacing="1"/>
    </w:pPr>
    <w:rPr>
      <w:sz w:val="24"/>
      <w:szCs w:val="24"/>
    </w:rPr>
  </w:style>
  <w:style w:type="character" w:customStyle="1" w:styleId="aspan">
    <w:name w:val="aspan"/>
    <w:basedOn w:val="a0"/>
    <w:rsid w:val="00D032DF"/>
  </w:style>
  <w:style w:type="character" w:customStyle="1" w:styleId="4Exact">
    <w:name w:val="Подпись к таблице (4) Exact"/>
    <w:basedOn w:val="a0"/>
    <w:rsid w:val="001707AA"/>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126">
      <w:bodyDiv w:val="1"/>
      <w:marLeft w:val="0"/>
      <w:marRight w:val="0"/>
      <w:marTop w:val="0"/>
      <w:marBottom w:val="0"/>
      <w:divBdr>
        <w:top w:val="none" w:sz="0" w:space="0" w:color="auto"/>
        <w:left w:val="none" w:sz="0" w:space="0" w:color="auto"/>
        <w:bottom w:val="none" w:sz="0" w:space="0" w:color="auto"/>
        <w:right w:val="none" w:sz="0" w:space="0" w:color="auto"/>
      </w:divBdr>
    </w:div>
    <w:div w:id="1223443473">
      <w:bodyDiv w:val="1"/>
      <w:marLeft w:val="0"/>
      <w:marRight w:val="0"/>
      <w:marTop w:val="0"/>
      <w:marBottom w:val="0"/>
      <w:divBdr>
        <w:top w:val="none" w:sz="0" w:space="0" w:color="auto"/>
        <w:left w:val="none" w:sz="0" w:space="0" w:color="auto"/>
        <w:bottom w:val="none" w:sz="0" w:space="0" w:color="auto"/>
        <w:right w:val="none" w:sz="0" w:space="0" w:color="auto"/>
      </w:divBdr>
    </w:div>
    <w:div w:id="1359307157">
      <w:bodyDiv w:val="1"/>
      <w:marLeft w:val="0"/>
      <w:marRight w:val="0"/>
      <w:marTop w:val="0"/>
      <w:marBottom w:val="0"/>
      <w:divBdr>
        <w:top w:val="none" w:sz="0" w:space="0" w:color="auto"/>
        <w:left w:val="none" w:sz="0" w:space="0" w:color="auto"/>
        <w:bottom w:val="none" w:sz="0" w:space="0" w:color="auto"/>
        <w:right w:val="none" w:sz="0" w:space="0" w:color="auto"/>
      </w:divBdr>
    </w:div>
    <w:div w:id="1382824394">
      <w:bodyDiv w:val="1"/>
      <w:marLeft w:val="0"/>
      <w:marRight w:val="0"/>
      <w:marTop w:val="0"/>
      <w:marBottom w:val="0"/>
      <w:divBdr>
        <w:top w:val="none" w:sz="0" w:space="0" w:color="auto"/>
        <w:left w:val="none" w:sz="0" w:space="0" w:color="auto"/>
        <w:bottom w:val="none" w:sz="0" w:space="0" w:color="auto"/>
        <w:right w:val="none" w:sz="0" w:space="0" w:color="auto"/>
      </w:divBdr>
    </w:div>
    <w:div w:id="1384520132">
      <w:bodyDiv w:val="1"/>
      <w:marLeft w:val="0"/>
      <w:marRight w:val="0"/>
      <w:marTop w:val="0"/>
      <w:marBottom w:val="0"/>
      <w:divBdr>
        <w:top w:val="none" w:sz="0" w:space="0" w:color="auto"/>
        <w:left w:val="none" w:sz="0" w:space="0" w:color="auto"/>
        <w:bottom w:val="none" w:sz="0" w:space="0" w:color="auto"/>
        <w:right w:val="none" w:sz="0" w:space="0" w:color="auto"/>
      </w:divBdr>
    </w:div>
    <w:div w:id="1803304168">
      <w:bodyDiv w:val="1"/>
      <w:marLeft w:val="0"/>
      <w:marRight w:val="0"/>
      <w:marTop w:val="0"/>
      <w:marBottom w:val="0"/>
      <w:divBdr>
        <w:top w:val="none" w:sz="0" w:space="0" w:color="auto"/>
        <w:left w:val="none" w:sz="0" w:space="0" w:color="auto"/>
        <w:bottom w:val="none" w:sz="0" w:space="0" w:color="auto"/>
        <w:right w:val="none" w:sz="0" w:space="0" w:color="auto"/>
      </w:divBdr>
    </w:div>
    <w:div w:id="18364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as.ru/" TargetMode="External"/><Relationship Id="rId18" Type="http://schemas.openxmlformats.org/officeDocument/2006/relationships/hyperlink" Target="http://psychology.ne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intrud.kamgov.ru/mery-socialnoj-podderzki-4503" TargetMode="External"/><Relationship Id="rId7" Type="http://schemas.openxmlformats.org/officeDocument/2006/relationships/image" Target="media/image1.png"/><Relationship Id="rId12" Type="http://schemas.openxmlformats.org/officeDocument/2006/relationships/hyperlink" Target="https://www.kamgov.ru/gov-entity/iogv" TargetMode="External"/><Relationship Id="rId17" Type="http://schemas.openxmlformats.org/officeDocument/2006/relationships/hyperlink" Target="http://psy.pite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setesti.ru/" TargetMode="External"/><Relationship Id="rId20" Type="http://schemas.openxmlformats.org/officeDocument/2006/relationships/hyperlink" Target="https://mintrud.kam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9780"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syrus.ru/" TargetMode="External"/><Relationship Id="rId23" Type="http://schemas.openxmlformats.org/officeDocument/2006/relationships/footer" Target="footer1.xml"/><Relationship Id="rId10" Type="http://schemas.openxmlformats.org/officeDocument/2006/relationships/hyperlink" Target="https://znanium.com/catalog/product/1851435" TargetMode="External"/><Relationship Id="rId19" Type="http://schemas.openxmlformats.org/officeDocument/2006/relationships/hyperlink" Target="https://bookap.info/"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oc-econom-psychology.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33</Pages>
  <Words>9324</Words>
  <Characters>53150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12</cp:revision>
  <dcterms:created xsi:type="dcterms:W3CDTF">2022-11-15T00:02:00Z</dcterms:created>
  <dcterms:modified xsi:type="dcterms:W3CDTF">2026-06-15T21:34:00Z</dcterms:modified>
</cp:coreProperties>
</file>